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3A" w:rsidRPr="00F72B3A" w:rsidRDefault="00F72B3A" w:rsidP="00F72B3A">
      <w:pPr>
        <w:pBdr>
          <w:bottom w:val="single" w:sz="12" w:space="1" w:color="auto"/>
        </w:pBdr>
        <w:spacing w:after="0" w:line="240" w:lineRule="auto"/>
        <w:jc w:val="center"/>
        <w:rPr>
          <w:rFonts w:ascii="Times New Roman" w:eastAsia="Times New Roman" w:hAnsi="Times New Roman" w:cs="Times New Roman"/>
          <w:b/>
          <w:bCs/>
          <w:sz w:val="20"/>
          <w:szCs w:val="20"/>
          <w:lang w:val="en-US" w:eastAsia="ru-RU"/>
        </w:rPr>
      </w:pPr>
    </w:p>
    <w:p w:rsidR="00F72B3A" w:rsidRPr="00F72B3A" w:rsidRDefault="00F72B3A" w:rsidP="00F72B3A">
      <w:pPr>
        <w:pBdr>
          <w:bottom w:val="single" w:sz="12" w:space="1" w:color="auto"/>
        </w:pBdr>
        <w:spacing w:after="0" w:line="240" w:lineRule="auto"/>
        <w:jc w:val="center"/>
        <w:rPr>
          <w:rFonts w:ascii="Times New Roman" w:eastAsia="Times New Roman" w:hAnsi="Times New Roman" w:cs="Times New Roman"/>
          <w:b/>
          <w:bCs/>
          <w:sz w:val="20"/>
          <w:szCs w:val="20"/>
          <w:lang w:val="uk-UA" w:eastAsia="ru-RU"/>
        </w:rPr>
      </w:pPr>
      <w:r w:rsidRPr="00F72B3A">
        <w:rPr>
          <w:rFonts w:ascii="Times New Roman" w:eastAsia="Times New Roman" w:hAnsi="Times New Roman" w:cs="Times New Roman"/>
          <w:b/>
          <w:bCs/>
          <w:sz w:val="20"/>
          <w:szCs w:val="20"/>
          <w:lang w:val="uk-UA" w:eastAsia="ru-RU"/>
        </w:rPr>
        <w:t xml:space="preserve">ПРИВАТНЕ АКЦІОНЕРНЕ ТОВАРИСТВО </w:t>
      </w:r>
    </w:p>
    <w:p w:rsidR="00F72B3A" w:rsidRPr="00F72B3A" w:rsidRDefault="00F72B3A" w:rsidP="00F72B3A">
      <w:pPr>
        <w:pBdr>
          <w:bottom w:val="single" w:sz="12" w:space="1" w:color="auto"/>
        </w:pBdr>
        <w:spacing w:after="0" w:line="240" w:lineRule="auto"/>
        <w:jc w:val="center"/>
        <w:rPr>
          <w:rFonts w:ascii="Times New Roman" w:eastAsia="Times New Roman" w:hAnsi="Times New Roman" w:cs="Times New Roman"/>
          <w:b/>
          <w:bCs/>
          <w:sz w:val="20"/>
          <w:szCs w:val="20"/>
          <w:lang w:val="uk-UA" w:eastAsia="ru-RU"/>
        </w:rPr>
      </w:pPr>
      <w:r w:rsidRPr="00F72B3A">
        <w:rPr>
          <w:rFonts w:ascii="Times New Roman" w:eastAsia="Times New Roman" w:hAnsi="Times New Roman" w:cs="Times New Roman"/>
          <w:b/>
          <w:bCs/>
          <w:sz w:val="20"/>
          <w:szCs w:val="20"/>
          <w:lang w:val="uk-UA" w:eastAsia="ru-RU"/>
        </w:rPr>
        <w:t>«АВТОТРАНСПОРТНЕ ПІДПРИЄМСТВО 17461»</w:t>
      </w:r>
    </w:p>
    <w:p w:rsidR="00F72B3A" w:rsidRPr="00F72B3A" w:rsidRDefault="00F72B3A" w:rsidP="00F72B3A">
      <w:pPr>
        <w:pBdr>
          <w:bottom w:val="single" w:sz="12" w:space="1" w:color="auto"/>
        </w:pBdr>
        <w:spacing w:after="0" w:line="240" w:lineRule="auto"/>
        <w:jc w:val="center"/>
        <w:rPr>
          <w:rFonts w:ascii="Times New Roman" w:eastAsia="Times New Roman" w:hAnsi="Times New Roman" w:cs="Times New Roman"/>
          <w:b/>
          <w:bCs/>
          <w:sz w:val="20"/>
          <w:szCs w:val="20"/>
          <w:lang w:val="uk-UA" w:eastAsia="ru-RU"/>
        </w:rPr>
      </w:pPr>
      <w:r w:rsidRPr="00F72B3A">
        <w:rPr>
          <w:rFonts w:ascii="Times New Roman" w:eastAsia="Times New Roman" w:hAnsi="Times New Roman" w:cs="Times New Roman"/>
          <w:b/>
          <w:bCs/>
          <w:sz w:val="20"/>
          <w:szCs w:val="20"/>
          <w:lang w:val="uk-UA" w:eastAsia="ru-RU"/>
        </w:rPr>
        <w:t>Україна, 17500, обл. Чернігівська, м.Прилуки, вул. Пирятинська, буд.127</w:t>
      </w:r>
    </w:p>
    <w:p w:rsidR="00F72B3A" w:rsidRPr="00F72B3A" w:rsidRDefault="00F72B3A" w:rsidP="00F72B3A">
      <w:pPr>
        <w:pBdr>
          <w:bottom w:val="single" w:sz="12" w:space="1" w:color="auto"/>
        </w:pBdr>
        <w:spacing w:after="0" w:line="240" w:lineRule="auto"/>
        <w:jc w:val="center"/>
        <w:rPr>
          <w:rFonts w:ascii="Times New Roman" w:eastAsia="Times New Roman" w:hAnsi="Times New Roman" w:cs="Times New Roman"/>
          <w:b/>
          <w:bCs/>
          <w:sz w:val="20"/>
          <w:szCs w:val="20"/>
          <w:lang w:val="uk-UA" w:eastAsia="ru-RU"/>
        </w:rPr>
      </w:pPr>
      <w:r w:rsidRPr="00F72B3A">
        <w:rPr>
          <w:rFonts w:ascii="Times New Roman" w:eastAsia="Times New Roman" w:hAnsi="Times New Roman" w:cs="Times New Roman"/>
          <w:b/>
          <w:bCs/>
          <w:sz w:val="20"/>
          <w:szCs w:val="20"/>
          <w:lang w:val="uk-UA" w:eastAsia="ru-RU"/>
        </w:rPr>
        <w:t>Код ЄДРПОУ 03119581</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p>
    <w:p w:rsidR="00F72B3A" w:rsidRPr="00F72B3A" w:rsidRDefault="00F72B3A" w:rsidP="00F72B3A">
      <w:pPr>
        <w:spacing w:after="0" w:line="240" w:lineRule="auto"/>
        <w:jc w:val="center"/>
        <w:rPr>
          <w:rFonts w:ascii="Times New Roman" w:eastAsia="Times New Roman" w:hAnsi="Times New Roman" w:cs="Times New Roman"/>
          <w:b/>
          <w:sz w:val="16"/>
          <w:szCs w:val="16"/>
          <w:lang w:val="uk-UA" w:eastAsia="ru-RU"/>
        </w:rPr>
      </w:pPr>
      <w:r w:rsidRPr="00F72B3A">
        <w:rPr>
          <w:rFonts w:ascii="Times New Roman" w:eastAsia="Times New Roman" w:hAnsi="Times New Roman" w:cs="Times New Roman"/>
          <w:b/>
          <w:sz w:val="16"/>
          <w:szCs w:val="16"/>
          <w:lang w:val="uk-UA" w:eastAsia="ru-RU"/>
        </w:rPr>
        <w:t>Протокол Лічильної комісії №1 від 04.04.2018 р. про підсумки голосування</w:t>
      </w:r>
    </w:p>
    <w:p w:rsidR="00F72B3A" w:rsidRPr="00F72B3A" w:rsidRDefault="00F72B3A" w:rsidP="00F72B3A">
      <w:pPr>
        <w:spacing w:after="0" w:line="240" w:lineRule="auto"/>
        <w:jc w:val="center"/>
        <w:rPr>
          <w:rFonts w:ascii="Times New Roman" w:eastAsia="Times New Roman" w:hAnsi="Times New Roman" w:cs="Times New Roman"/>
          <w:b/>
          <w:sz w:val="16"/>
          <w:szCs w:val="16"/>
          <w:lang w:val="uk-UA" w:eastAsia="ru-RU"/>
        </w:rPr>
      </w:pPr>
      <w:r w:rsidRPr="00F72B3A">
        <w:rPr>
          <w:rFonts w:ascii="Times New Roman" w:eastAsia="Times New Roman" w:hAnsi="Times New Roman" w:cs="Times New Roman"/>
          <w:b/>
          <w:sz w:val="16"/>
          <w:szCs w:val="16"/>
          <w:lang w:val="uk-UA" w:eastAsia="ru-RU"/>
        </w:rPr>
        <w:t>на річних Загальних Зборах акціонерів Приватного акціонерного товариства «Автотранспортне підприємство 17461»</w:t>
      </w:r>
    </w:p>
    <w:p w:rsidR="00F72B3A" w:rsidRPr="00F72B3A" w:rsidRDefault="00F72B3A" w:rsidP="00F72B3A">
      <w:pPr>
        <w:spacing w:after="0" w:line="240" w:lineRule="auto"/>
        <w:jc w:val="center"/>
        <w:rPr>
          <w:rFonts w:ascii="Times New Roman" w:eastAsia="Times New Roman" w:hAnsi="Times New Roman" w:cs="Times New Roman"/>
          <w:b/>
          <w:sz w:val="16"/>
          <w:szCs w:val="16"/>
          <w:lang w:val="uk-UA" w:eastAsia="ru-RU"/>
        </w:rPr>
      </w:pPr>
      <w:r w:rsidRPr="00F72B3A">
        <w:rPr>
          <w:rFonts w:ascii="Times New Roman" w:eastAsia="Times New Roman" w:hAnsi="Times New Roman" w:cs="Times New Roman"/>
          <w:b/>
          <w:sz w:val="16"/>
          <w:szCs w:val="16"/>
          <w:lang w:val="uk-UA" w:eastAsia="ru-RU"/>
        </w:rPr>
        <w:t>(надалі – Товариство)</w:t>
      </w:r>
    </w:p>
    <w:p w:rsidR="00F72B3A" w:rsidRPr="00F72B3A" w:rsidRDefault="00F72B3A" w:rsidP="00F72B3A">
      <w:pPr>
        <w:spacing w:after="0" w:line="240" w:lineRule="auto"/>
        <w:jc w:val="center"/>
        <w:rPr>
          <w:rFonts w:ascii="Times New Roman" w:eastAsia="Times New Roman" w:hAnsi="Times New Roman" w:cs="Times New Roman"/>
          <w:sz w:val="20"/>
          <w:szCs w:val="20"/>
          <w:lang w:val="uk-UA" w:eastAsia="ru-RU"/>
        </w:rPr>
      </w:pPr>
    </w:p>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lang w:val="uk-UA" w:eastAsia="ru-RU"/>
        </w:rPr>
        <w:t xml:space="preserve">              </w:t>
      </w:r>
      <w:r w:rsidRPr="00F72B3A">
        <w:rPr>
          <w:rFonts w:ascii="Times New Roman" w:eastAsia="Times New Roman" w:hAnsi="Times New Roman" w:cs="Times New Roman"/>
          <w:sz w:val="16"/>
          <w:szCs w:val="16"/>
          <w:lang w:val="uk-UA" w:eastAsia="ru-RU"/>
        </w:rPr>
        <w:t>м. Прилуки                                                             Дата і час проведення річних Загальних зборів акціонерів Товариства: «</w:t>
      </w:r>
      <w:r w:rsidRPr="00F72B3A">
        <w:rPr>
          <w:rFonts w:ascii="Times New Roman" w:eastAsia="Times New Roman" w:hAnsi="Times New Roman" w:cs="Times New Roman"/>
          <w:sz w:val="16"/>
          <w:szCs w:val="16"/>
          <w:lang w:eastAsia="ru-RU"/>
        </w:rPr>
        <w:t xml:space="preserve">04 </w:t>
      </w:r>
      <w:r w:rsidRPr="00F72B3A">
        <w:rPr>
          <w:rFonts w:ascii="Times New Roman" w:eastAsia="Times New Roman" w:hAnsi="Times New Roman" w:cs="Times New Roman"/>
          <w:sz w:val="16"/>
          <w:szCs w:val="16"/>
          <w:lang w:val="uk-UA" w:eastAsia="ru-RU"/>
        </w:rPr>
        <w:t>» квітня 2018  р.</w:t>
      </w:r>
    </w:p>
    <w:p w:rsidR="00F72B3A" w:rsidRPr="00F72B3A" w:rsidRDefault="00F72B3A" w:rsidP="00F72B3A">
      <w:pPr>
        <w:spacing w:after="0" w:line="240" w:lineRule="auto"/>
        <w:jc w:val="right"/>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r>
      <w:r w:rsidRPr="00F72B3A">
        <w:rPr>
          <w:rFonts w:ascii="Times New Roman" w:eastAsia="Times New Roman" w:hAnsi="Times New Roman" w:cs="Times New Roman"/>
          <w:sz w:val="16"/>
          <w:szCs w:val="16"/>
          <w:lang w:val="uk-UA" w:eastAsia="ru-RU"/>
        </w:rPr>
        <w:tab/>
        <w:t xml:space="preserve">             Місце проведення річних Загальних Зборів акціонерів Товариства:  м.Прилуки, вул.Пирятинська, буд.127, 2-й поверх, актовий  зал.</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Лічильна комісія в складі: Кашпур Валентина Анатоліївна.</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xml:space="preserve">Порядок проведення голосування: Бюлетенем, за принципом: «одна акція – один голос». </w:t>
      </w:r>
    </w:p>
    <w:p w:rsidR="00F72B3A" w:rsidRPr="00F72B3A" w:rsidRDefault="00F72B3A" w:rsidP="00F72B3A">
      <w:pPr>
        <w:spacing w:after="0" w:line="240" w:lineRule="auto"/>
        <w:jc w:val="center"/>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Питання Порядку денного, рішення з яких прийняте річними Загальними Зборами акціонерів Товариства та підсумки (результати) голосування по питаннях порядку денного:</w:t>
      </w:r>
    </w:p>
    <w:p w:rsidR="00F72B3A" w:rsidRPr="00F72B3A" w:rsidRDefault="00F72B3A" w:rsidP="00F72B3A">
      <w:pPr>
        <w:spacing w:after="0" w:line="240" w:lineRule="auto"/>
        <w:jc w:val="center"/>
        <w:rPr>
          <w:rFonts w:ascii="Times New Roman" w:eastAsia="Times New Roman" w:hAnsi="Times New Roman" w:cs="Times New Roman"/>
          <w:b/>
          <w:sz w:val="20"/>
          <w:szCs w:val="20"/>
          <w:lang w:val="uk-UA" w:eastAsia="ru-RU"/>
        </w:rPr>
      </w:pP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ПЕРШОМУ ПИТАННЮ ПОРЯДКУ ДЕННОГО: </w:t>
      </w:r>
    </w:p>
    <w:p w:rsidR="00F72B3A" w:rsidRPr="00F72B3A" w:rsidRDefault="00F72B3A" w:rsidP="00F72B3A">
      <w:pPr>
        <w:suppressAutoHyphens/>
        <w:spacing w:after="0" w:line="240" w:lineRule="auto"/>
        <w:ind w:left="360"/>
        <w:jc w:val="both"/>
        <w:rPr>
          <w:rFonts w:ascii="Times New Roman" w:eastAsia="Times New Roman" w:hAnsi="Times New Roman" w:cs="Times New Roman"/>
          <w:b/>
          <w:sz w:val="18"/>
          <w:szCs w:val="18"/>
          <w:lang w:val="uk-UA" w:eastAsia="ar-SA"/>
        </w:rPr>
      </w:pPr>
      <w:r w:rsidRPr="00F72B3A">
        <w:rPr>
          <w:rFonts w:ascii="Times New Roman" w:eastAsia="Times New Roman" w:hAnsi="Times New Roman" w:cs="Times New Roman"/>
          <w:b/>
          <w:sz w:val="20"/>
          <w:szCs w:val="20"/>
          <w:lang w:val="uk-UA" w:eastAsia="ru-RU"/>
        </w:rPr>
        <w:t>«</w:t>
      </w:r>
      <w:r w:rsidRPr="00F72B3A">
        <w:rPr>
          <w:rFonts w:ascii="Times New Roman" w:eastAsia="Times New Roman" w:hAnsi="Times New Roman" w:cs="Times New Roman"/>
          <w:b/>
          <w:sz w:val="18"/>
          <w:szCs w:val="18"/>
          <w:lang w:val="uk-UA" w:eastAsia="ar-SA"/>
        </w:rPr>
        <w:t>Про обрання членів лічильної комісії  та прийняття рішення про припинення повноважень членів лічильної комісії».</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НЕ ПРИЙНЯЛО УЧАСТІ</w:t>
            </w:r>
          </w:p>
          <w:p w:rsidR="00F72B3A" w:rsidRPr="00F72B3A" w:rsidRDefault="00F72B3A" w:rsidP="00F72B3A">
            <w:pPr>
              <w:spacing w:after="0" w:line="240" w:lineRule="auto"/>
              <w:ind w:hanging="108"/>
              <w:jc w:val="center"/>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БЮЛЕТЕНЬ НЕДІЙСНИЙ</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F72B3A">
      <w:pPr>
        <w:tabs>
          <w:tab w:val="left" w:pos="180"/>
        </w:tabs>
        <w:spacing w:after="0" w:line="240" w:lineRule="auto"/>
        <w:ind w:left="283"/>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i/>
          <w:sz w:val="20"/>
          <w:szCs w:val="20"/>
          <w:lang w:val="uk-UA" w:eastAsia="ru-RU"/>
        </w:rPr>
        <w:t xml:space="preserve">  </w:t>
      </w:r>
      <w:r w:rsidRPr="00F72B3A">
        <w:rPr>
          <w:rFonts w:ascii="Times New Roman" w:eastAsia="Times New Roman" w:hAnsi="Times New Roman" w:cs="Times New Roman"/>
          <w:sz w:val="18"/>
          <w:szCs w:val="18"/>
          <w:lang w:val="uk-UA" w:eastAsia="ru-RU"/>
        </w:rPr>
        <w:t>Обрати лічильну комісію у складі: Кашпур Валентину Анатоліївну.</w:t>
      </w:r>
    </w:p>
    <w:p w:rsidR="00F72B3A" w:rsidRPr="00F72B3A" w:rsidRDefault="00F72B3A" w:rsidP="00F72B3A">
      <w:pPr>
        <w:widowControl w:val="0"/>
        <w:suppressAutoHyphens/>
        <w:spacing w:after="0" w:line="240" w:lineRule="auto"/>
        <w:ind w:firstLine="360"/>
        <w:jc w:val="both"/>
        <w:rPr>
          <w:rFonts w:ascii="Times New Roman" w:eastAsia="Times New Roman" w:hAnsi="Times New Roman" w:cs="Times New Roman"/>
          <w:bCs/>
          <w:sz w:val="18"/>
          <w:szCs w:val="18"/>
          <w:lang w:eastAsia="ru-RU"/>
        </w:rPr>
      </w:pPr>
      <w:r w:rsidRPr="00F72B3A">
        <w:rPr>
          <w:rFonts w:ascii="Times New Roman" w:eastAsia="Times New Roman" w:hAnsi="Times New Roman" w:cs="Times New Roman"/>
          <w:sz w:val="18"/>
          <w:szCs w:val="18"/>
          <w:lang w:val="uk-UA" w:eastAsia="ru-RU"/>
        </w:rPr>
        <w:t>Припинити повноваження лічильної комісії з моменту завершення Загальних Зборів Товариства.</w:t>
      </w:r>
      <w:r w:rsidRPr="00F72B3A">
        <w:rPr>
          <w:rFonts w:ascii="Times New Roman" w:eastAsia="Times New Roman" w:hAnsi="Times New Roman" w:cs="Times New Roman"/>
          <w:bCs/>
          <w:sz w:val="18"/>
          <w:szCs w:val="18"/>
          <w:lang w:eastAsia="ru-RU"/>
        </w:rPr>
        <w:t>.</w:t>
      </w:r>
    </w:p>
    <w:p w:rsidR="00F72B3A" w:rsidRPr="00F72B3A" w:rsidRDefault="00F72B3A" w:rsidP="00F72B3A">
      <w:pPr>
        <w:spacing w:after="0" w:line="240" w:lineRule="auto"/>
        <w:jc w:val="both"/>
        <w:rPr>
          <w:rFonts w:ascii="Times New Roman" w:eastAsia="Times New Roman" w:hAnsi="Times New Roman" w:cs="Times New Roman"/>
          <w:b/>
          <w:sz w:val="16"/>
          <w:szCs w:val="16"/>
          <w:lang w:val="uk-UA" w:eastAsia="ru-RU"/>
        </w:rPr>
      </w:pP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ДРУГОМУ ПИТАННЮ ПОРЯДКУ ДЕННОГО: </w:t>
      </w:r>
    </w:p>
    <w:p w:rsidR="00F72B3A" w:rsidRPr="00F72B3A" w:rsidRDefault="00F72B3A" w:rsidP="00F72B3A">
      <w:pPr>
        <w:spacing w:after="0" w:line="240" w:lineRule="auto"/>
        <w:jc w:val="both"/>
        <w:rPr>
          <w:rFonts w:ascii="Times New Roman" w:eastAsia="Times New Roman" w:hAnsi="Times New Roman" w:cs="Times New Roman"/>
          <w:b/>
          <w:sz w:val="18"/>
          <w:szCs w:val="18"/>
          <w:lang w:val="uk-UA" w:eastAsia="ar-SA"/>
        </w:rPr>
      </w:pPr>
      <w:r w:rsidRPr="00F72B3A">
        <w:rPr>
          <w:rFonts w:ascii="Times New Roman" w:eastAsia="Times New Roman" w:hAnsi="Times New Roman" w:cs="Times New Roman"/>
          <w:b/>
          <w:i/>
          <w:sz w:val="20"/>
          <w:szCs w:val="20"/>
          <w:lang w:val="uk-UA" w:eastAsia="ru-RU"/>
        </w:rPr>
        <w:t xml:space="preserve">         «</w:t>
      </w:r>
      <w:r w:rsidRPr="00F72B3A">
        <w:rPr>
          <w:rFonts w:ascii="Times New Roman" w:eastAsia="Times New Roman" w:hAnsi="Times New Roman" w:cs="Times New Roman"/>
          <w:b/>
          <w:sz w:val="18"/>
          <w:szCs w:val="18"/>
          <w:lang w:val="uk-UA" w:eastAsia="ar-SA"/>
        </w:rPr>
        <w:t>Про обрання</w:t>
      </w:r>
      <w:r w:rsidRPr="00F72B3A">
        <w:rPr>
          <w:rFonts w:ascii="Times New Roman" w:eastAsia="Times New Roman" w:hAnsi="Times New Roman" w:cs="Times New Roman"/>
          <w:b/>
          <w:sz w:val="18"/>
          <w:szCs w:val="18"/>
          <w:lang w:eastAsia="ar-SA"/>
        </w:rPr>
        <w:t xml:space="preserve"> </w:t>
      </w:r>
      <w:r w:rsidRPr="00F72B3A">
        <w:rPr>
          <w:rFonts w:ascii="Times New Roman" w:eastAsia="Times New Roman" w:hAnsi="Times New Roman" w:cs="Times New Roman"/>
          <w:b/>
          <w:sz w:val="18"/>
          <w:szCs w:val="18"/>
          <w:lang w:val="uk-UA" w:eastAsia="ar-SA"/>
        </w:rPr>
        <w:t>робочих органів, затвердження регламенту роботи Загальних Зборів</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hanging="108"/>
              <w:jc w:val="center"/>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НЕ ПРИЙНЯЛО УЧАСТІ</w:t>
            </w:r>
          </w:p>
          <w:p w:rsidR="00F72B3A" w:rsidRPr="00F72B3A" w:rsidRDefault="00F72B3A" w:rsidP="00F72B3A">
            <w:pPr>
              <w:spacing w:after="0" w:line="240" w:lineRule="auto"/>
              <w:ind w:hanging="108"/>
              <w:jc w:val="center"/>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ind w:hanging="108"/>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БЮЛЕТЕНЬ НЕДІЙСНИЙ</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Обрати робочі органи в складі:</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eastAsia="ru-RU"/>
        </w:rPr>
      </w:pPr>
      <w:r w:rsidRPr="00F72B3A">
        <w:rPr>
          <w:rFonts w:ascii="Times New Roman" w:eastAsia="Times New Roman" w:hAnsi="Times New Roman" w:cs="Times New Roman"/>
          <w:sz w:val="20"/>
          <w:szCs w:val="20"/>
          <w:lang w:val="uk-UA" w:eastAsia="ru-RU"/>
        </w:rPr>
        <w:t>Секретарем річних Загальних Зборів акціонерів Товариства – Пальоху Ольгу Вадимівну;</w:t>
      </w:r>
    </w:p>
    <w:p w:rsidR="00F72B3A" w:rsidRPr="00F72B3A" w:rsidRDefault="00F72B3A" w:rsidP="00F72B3A">
      <w:pPr>
        <w:spacing w:after="0" w:line="240" w:lineRule="auto"/>
        <w:jc w:val="both"/>
        <w:rPr>
          <w:rFonts w:ascii="Times New Roman" w:eastAsia="Times New Roman" w:hAnsi="Times New Roman" w:cs="Times New Roman"/>
          <w:sz w:val="20"/>
          <w:szCs w:val="20"/>
          <w:lang w:eastAsia="ru-RU"/>
        </w:rPr>
      </w:pPr>
      <w:r w:rsidRPr="00F72B3A">
        <w:rPr>
          <w:rFonts w:ascii="Times New Roman" w:eastAsia="Times New Roman" w:hAnsi="Times New Roman" w:cs="Times New Roman"/>
          <w:sz w:val="20"/>
          <w:szCs w:val="20"/>
          <w:lang w:val="uk-UA" w:eastAsia="ru-RU"/>
        </w:rPr>
        <w:t xml:space="preserve">              Головою річних Загальних Зборів акціонерів Товариства – Пальчиковського Віктора Миколайовича;</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Затвердити наступний порядок проведення річних Загальних Зборів акціонерів Товариства:</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xml:space="preserve">- з питань порядку денного голосувати бюлетенем для голосування; </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для доповідей з питань порядку денного надавати до 10 хвилин;</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 прийнятим (голосування по частинам пропозиції не допускається);</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питання від учасників річних Загальних Зборів акціонерів Товариства передаються секретарю річних Загальних Зборів акціонерів Товариства виключно у письмовій формі із зазначенням прізвища, імені та по-батькові (повного найменування) акціонера (його представника), який ініціює питання;</w:t>
      </w:r>
    </w:p>
    <w:p w:rsid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питання в усній формі, а також анонімні питання не розглядаються;</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lastRenderedPageBreak/>
        <w:t xml:space="preserve"> - направлені секретарю річних Загальних Зборів акціонерів Товариства питання передаються Голові річних Загальних Зборів акціонерів Товариства та розглядаються у заключній частині річних Загальних Зборів акціонерів Товариства після розгляду всіх питань порядку денного річних Загальних Зборів акціонерів Товариства;</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для заяв, внесення пропозицій, пояснень, довідок - до 5 хвилин;</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для відповідей на питання, отримані від учасників  річних Загальних Зборів акціонерів Товариства надавати до 20 хвилин;</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для підрахунку Лічильною комісією результатів голосування з питань порядку денного річних Загальних Зборів акціонерів Товариства надавати до 20 хвилин;</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 кіно-, фото- та відео- зйомка, та використання інших технічних засобів фіксації інформації на річних Загальних Зборів акціонерів Товариства може здійснюватися особами, які завчасно до проведення річних Загальних Зборів акціонерів Товариства звернулись для узгодження цього до виконавчого органу Товариства;</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Затвердити наступний порядок голосування на річних Загальних Зборах акціонерів Товариства: Бюлетенем, за принципом: «одна акція – один голос».</w:t>
      </w: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ТРЕТЬОМУ ПИТАННЮ ПОРЯДКУ ДЕННОГО: </w:t>
      </w:r>
    </w:p>
    <w:p w:rsidR="00F72B3A" w:rsidRPr="00F72B3A" w:rsidRDefault="00F72B3A" w:rsidP="00F72B3A">
      <w:pPr>
        <w:spacing w:after="0" w:line="240" w:lineRule="auto"/>
        <w:jc w:val="both"/>
        <w:rPr>
          <w:rFonts w:ascii="Times New Roman" w:eastAsia="Times New Roman" w:hAnsi="Times New Roman" w:cs="Times New Roman"/>
          <w:b/>
          <w:sz w:val="18"/>
          <w:szCs w:val="18"/>
          <w:lang w:val="uk-UA" w:eastAsia="ar-SA"/>
        </w:rPr>
      </w:pPr>
      <w:r w:rsidRPr="00F72B3A">
        <w:rPr>
          <w:rFonts w:ascii="Times New Roman" w:eastAsia="Times New Roman" w:hAnsi="Times New Roman" w:cs="Times New Roman"/>
          <w:b/>
          <w:i/>
          <w:sz w:val="20"/>
          <w:szCs w:val="20"/>
          <w:lang w:val="uk-UA" w:eastAsia="ru-RU"/>
        </w:rPr>
        <w:t>«</w:t>
      </w:r>
      <w:r w:rsidRPr="00F72B3A">
        <w:rPr>
          <w:rFonts w:ascii="Times New Roman" w:eastAsia="Times New Roman" w:hAnsi="Times New Roman" w:cs="Times New Roman"/>
          <w:b/>
          <w:sz w:val="18"/>
          <w:szCs w:val="18"/>
          <w:lang w:val="uk-UA" w:eastAsia="ar-SA"/>
        </w:rPr>
        <w:t>Про звіт Директора Товариства про фінансово-господарську діяльність Товариства за 2017 р. Прийняття рішення за наслідками розгляду звіту Директора Товариства за 2017 р.</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ind w:left="180" w:hanging="180"/>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left="180" w:hanging="180"/>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left="180" w:hanging="180"/>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ind w:left="180" w:hanging="180"/>
              <w:jc w:val="center"/>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НЕ ПРИЙНЯЛО УЧАСТІ</w:t>
            </w:r>
          </w:p>
          <w:p w:rsidR="00F72B3A" w:rsidRPr="00F72B3A" w:rsidRDefault="00F72B3A" w:rsidP="00F72B3A">
            <w:pPr>
              <w:spacing w:after="0" w:line="240" w:lineRule="auto"/>
              <w:ind w:left="180" w:hanging="180"/>
              <w:jc w:val="center"/>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ind w:left="180" w:hanging="180"/>
              <w:jc w:val="center"/>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БЮЛЕТЕНЬ НЕДІЙСНИЙ</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28037D">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Затвердити Звіт Директора Товариства про результати фінансово-господарської діяльності Товариства в 2017 р.;</w:t>
      </w:r>
    </w:p>
    <w:p w:rsidR="00F72B3A" w:rsidRPr="00F72B3A" w:rsidRDefault="00F72B3A" w:rsidP="0028037D">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Прийняти наступне рішення за наслідками розгляду звіту Директора Товариства: затвердити звіт Директора Товариства про результати фінансово-господарської діяльності Товариства в 2017 р.</w:t>
      </w: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ЧЕТВЕРТОМУ ПИТАННЮ ПОРЯДКУ ДЕННОГО: </w:t>
      </w:r>
    </w:p>
    <w:p w:rsidR="00F72B3A" w:rsidRPr="00F72B3A" w:rsidRDefault="00F72B3A" w:rsidP="00F72B3A">
      <w:pPr>
        <w:spacing w:after="0" w:line="240" w:lineRule="auto"/>
        <w:jc w:val="both"/>
        <w:rPr>
          <w:rFonts w:ascii="Times New Roman" w:eastAsia="Times New Roman" w:hAnsi="Times New Roman" w:cs="Times New Roman"/>
          <w:b/>
          <w:sz w:val="18"/>
          <w:szCs w:val="18"/>
          <w:lang w:val="uk-UA" w:eastAsia="ar-SA"/>
        </w:rPr>
      </w:pPr>
      <w:r w:rsidRPr="00F72B3A">
        <w:rPr>
          <w:rFonts w:ascii="Times New Roman" w:eastAsia="Times New Roman" w:hAnsi="Times New Roman" w:cs="Times New Roman"/>
          <w:b/>
          <w:i/>
          <w:sz w:val="20"/>
          <w:szCs w:val="20"/>
          <w:lang w:val="uk-UA" w:eastAsia="ru-RU"/>
        </w:rPr>
        <w:t>«</w:t>
      </w:r>
      <w:r w:rsidRPr="00F72B3A">
        <w:rPr>
          <w:rFonts w:ascii="Times New Roman" w:eastAsia="Times New Roman" w:hAnsi="Times New Roman" w:cs="Times New Roman"/>
          <w:b/>
          <w:sz w:val="18"/>
          <w:szCs w:val="18"/>
          <w:lang w:val="uk-UA" w:eastAsia="ar-SA"/>
        </w:rPr>
        <w:t>Про розгляд та затвердження звіту та висновків Наглядової ради Товариства за 2017 р. Прийняття рішення за наслідками розгляду звіту та висновків Наглядової ради Товариства за 2017 р.</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НЕ ПРИЙНЯЛО УЧАСТІ</w:t>
            </w:r>
          </w:p>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БЮЛЕТЕНЬ НЕДІЙСНИЙ</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Затвердити звіт та висновки Наглядової ради Товариства за 2017 рік.</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Прийняти наступне рішення за наслідками розгляду звіту Наглядової ради Товариства: затвердити звіт та висновки Наглядової ради Товариства за 2017 рік.</w:t>
      </w: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ПО П</w:t>
      </w:r>
      <w:r w:rsidRPr="00F72B3A">
        <w:rPr>
          <w:rFonts w:ascii="Times New Roman" w:eastAsia="Times New Roman" w:hAnsi="Times New Roman" w:cs="Times New Roman"/>
          <w:b/>
          <w:sz w:val="20"/>
          <w:szCs w:val="20"/>
          <w:lang w:eastAsia="ru-RU"/>
        </w:rPr>
        <w:t>’ЯТ</w:t>
      </w:r>
      <w:r w:rsidRPr="00F72B3A">
        <w:rPr>
          <w:rFonts w:ascii="Times New Roman" w:eastAsia="Times New Roman" w:hAnsi="Times New Roman" w:cs="Times New Roman"/>
          <w:b/>
          <w:sz w:val="20"/>
          <w:szCs w:val="20"/>
          <w:lang w:val="uk-UA" w:eastAsia="ru-RU"/>
        </w:rPr>
        <w:t xml:space="preserve">ОМУ ПИТАННЮ ПОРЯДКУ ДЕННОГО: </w:t>
      </w:r>
    </w:p>
    <w:p w:rsidR="00F72B3A" w:rsidRPr="00F72B3A" w:rsidRDefault="00F72B3A" w:rsidP="00F72B3A">
      <w:pPr>
        <w:spacing w:after="0" w:line="240" w:lineRule="auto"/>
        <w:jc w:val="both"/>
        <w:rPr>
          <w:rFonts w:ascii="Times New Roman" w:eastAsia="Times New Roman" w:hAnsi="Times New Roman" w:cs="Times New Roman"/>
          <w:b/>
          <w:sz w:val="18"/>
          <w:szCs w:val="18"/>
          <w:lang w:val="uk-UA" w:eastAsia="ar-SA"/>
        </w:rPr>
      </w:pPr>
      <w:r w:rsidRPr="00F72B3A">
        <w:rPr>
          <w:rFonts w:ascii="Times New Roman" w:eastAsia="Times New Roman" w:hAnsi="Times New Roman" w:cs="Times New Roman"/>
          <w:b/>
          <w:i/>
          <w:sz w:val="20"/>
          <w:szCs w:val="20"/>
          <w:lang w:val="uk-UA" w:eastAsia="ru-RU"/>
        </w:rPr>
        <w:t>«</w:t>
      </w:r>
      <w:r w:rsidRPr="00F72B3A">
        <w:rPr>
          <w:rFonts w:ascii="Times New Roman" w:eastAsia="Times New Roman" w:hAnsi="Times New Roman" w:cs="Times New Roman"/>
          <w:b/>
          <w:sz w:val="18"/>
          <w:szCs w:val="18"/>
          <w:lang w:val="uk-UA" w:eastAsia="ar-SA"/>
        </w:rPr>
        <w:t>Про розгляд та затвердження звіту та висновків Ревізора Товариства за 2017 р. Прийняття рішення за наслідками розгляду звіту та висновків Ревізора Товариства за 2017 р.</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 xml:space="preserve">НЕ ПРИЙНЯЛО УЧАСТІ </w:t>
            </w:r>
          </w:p>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 xml:space="preserve">БЮЛЕТЕНЬ НЕДІЙСНИЙ   </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lastRenderedPageBreak/>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F72B3A">
      <w:pPr>
        <w:suppressAutoHyphens/>
        <w:spacing w:after="0" w:line="240" w:lineRule="auto"/>
        <w:jc w:val="both"/>
        <w:rPr>
          <w:rFonts w:ascii="Times New Roman" w:eastAsia="Times New Roman" w:hAnsi="Times New Roman" w:cs="Times New Roman"/>
          <w:sz w:val="18"/>
          <w:szCs w:val="18"/>
          <w:lang w:val="uk-UA" w:eastAsia="ar-SA"/>
        </w:rPr>
      </w:pPr>
      <w:r w:rsidRPr="00F72B3A">
        <w:rPr>
          <w:rFonts w:ascii="Times New Roman" w:eastAsia="Times New Roman" w:hAnsi="Times New Roman" w:cs="Times New Roman"/>
          <w:sz w:val="18"/>
          <w:szCs w:val="18"/>
          <w:lang w:val="uk-UA" w:eastAsia="ar-SA"/>
        </w:rPr>
        <w:t xml:space="preserve">       Прийняти наступне рішення за наслідками розгляду звіту ревізора Товариства: затвердити звіт та висновки ревізора  Товариства за 2017 рік.</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ШОСТОМУ ПИТАННЮ ПОРЯДКУ ДЕННОГО: </w:t>
      </w:r>
    </w:p>
    <w:p w:rsidR="00F72B3A" w:rsidRPr="00F72B3A" w:rsidRDefault="00F72B3A" w:rsidP="00F72B3A">
      <w:pPr>
        <w:spacing w:after="0" w:line="240" w:lineRule="auto"/>
        <w:ind w:firstLine="360"/>
        <w:jc w:val="both"/>
        <w:rPr>
          <w:rFonts w:ascii="Times New Roman" w:eastAsia="Times New Roman" w:hAnsi="Times New Roman" w:cs="Times New Roman"/>
          <w:b/>
          <w:i/>
          <w:sz w:val="20"/>
          <w:szCs w:val="20"/>
          <w:lang w:val="uk-UA" w:eastAsia="ru-RU"/>
        </w:rPr>
      </w:pPr>
      <w:r w:rsidRPr="00F72B3A">
        <w:rPr>
          <w:rFonts w:ascii="Times New Roman" w:eastAsia="Times New Roman" w:hAnsi="Times New Roman" w:cs="Times New Roman"/>
          <w:b/>
          <w:i/>
          <w:sz w:val="20"/>
          <w:szCs w:val="20"/>
          <w:lang w:val="uk-UA" w:eastAsia="ru-RU"/>
        </w:rPr>
        <w:t>«</w:t>
      </w:r>
      <w:r w:rsidRPr="00F72B3A">
        <w:rPr>
          <w:rFonts w:ascii="Times New Roman" w:eastAsia="Times New Roman" w:hAnsi="Times New Roman" w:cs="Times New Roman"/>
          <w:b/>
          <w:sz w:val="18"/>
          <w:szCs w:val="18"/>
          <w:lang w:eastAsia="ru-RU"/>
        </w:rPr>
        <w:t>Про затвердження річного звіту Товариства за 2017 рік.</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 xml:space="preserve">НЕ ПРИЙНЯЛО УЧАСТІ </w:t>
            </w:r>
          </w:p>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 xml:space="preserve">БЮЛЕТЕНЬ НЕДІЙСНИЙ   </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F72B3A">
      <w:pPr>
        <w:spacing w:after="0" w:line="240" w:lineRule="auto"/>
        <w:ind w:firstLine="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Річні результати діяльності Товариства за 2017 рік затвердити.</w:t>
      </w:r>
    </w:p>
    <w:p w:rsidR="00F72B3A" w:rsidRPr="00F72B3A" w:rsidRDefault="00F72B3A" w:rsidP="00F72B3A">
      <w:pPr>
        <w:spacing w:after="0" w:line="240" w:lineRule="auto"/>
        <w:jc w:val="both"/>
        <w:rPr>
          <w:rFonts w:ascii="Times New Roman" w:eastAsia="Times New Roman" w:hAnsi="Times New Roman" w:cs="Times New Roman"/>
          <w:b/>
          <w:sz w:val="16"/>
          <w:szCs w:val="16"/>
          <w:lang w:val="uk-UA" w:eastAsia="ru-RU"/>
        </w:rPr>
      </w:pP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СЬОМОМУ ПИТАННЮ ПОРЯДКУ ДЕННОГО: </w:t>
      </w:r>
    </w:p>
    <w:p w:rsidR="00F72B3A" w:rsidRPr="00F72B3A" w:rsidRDefault="00F72B3A" w:rsidP="00F72B3A">
      <w:pPr>
        <w:spacing w:after="0" w:line="240" w:lineRule="auto"/>
        <w:jc w:val="both"/>
        <w:rPr>
          <w:rFonts w:ascii="Times New Roman" w:eastAsia="Times New Roman" w:hAnsi="Times New Roman" w:cs="Times New Roman"/>
          <w:b/>
          <w:i/>
          <w:sz w:val="20"/>
          <w:szCs w:val="20"/>
          <w:lang w:val="uk-UA" w:eastAsia="ru-RU"/>
        </w:rPr>
      </w:pPr>
      <w:r w:rsidRPr="00F72B3A">
        <w:rPr>
          <w:rFonts w:ascii="Times New Roman" w:eastAsia="Times New Roman" w:hAnsi="Times New Roman" w:cs="Times New Roman"/>
          <w:b/>
          <w:i/>
          <w:sz w:val="20"/>
          <w:szCs w:val="20"/>
          <w:lang w:val="uk-UA" w:eastAsia="ru-RU"/>
        </w:rPr>
        <w:t>«</w:t>
      </w:r>
      <w:r w:rsidRPr="00F72B3A">
        <w:rPr>
          <w:rFonts w:ascii="Times New Roman" w:eastAsia="Times New Roman" w:hAnsi="Times New Roman" w:cs="Times New Roman"/>
          <w:b/>
          <w:sz w:val="18"/>
          <w:szCs w:val="18"/>
          <w:lang w:eastAsia="ru-RU"/>
        </w:rPr>
        <w:t>Про розподіл прибутку і збитків Товариства з урахуванням вимог, передбачених законом, за підсумками роботи у 2017 р.</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W w:w="101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 xml:space="preserve">НЕ ПРИЙНЯЛО УЧАСТІ </w:t>
            </w:r>
          </w:p>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 xml:space="preserve">БЮЛЕТЕНЬ НЕДІЙСНИЙ   </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8064FC">
      <w:pPr>
        <w:shd w:val="clear" w:color="auto" w:fill="FFFFFF"/>
        <w:spacing w:after="0" w:line="240" w:lineRule="auto"/>
        <w:jc w:val="both"/>
        <w:textAlignment w:val="baseline"/>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4"/>
          <w:szCs w:val="24"/>
          <w:lang w:eastAsia="ru-RU"/>
        </w:rPr>
        <w:t xml:space="preserve">           1</w:t>
      </w:r>
      <w:r w:rsidRPr="00F72B3A">
        <w:rPr>
          <w:rFonts w:ascii="Times New Roman" w:eastAsia="Times New Roman" w:hAnsi="Times New Roman" w:cs="Times New Roman"/>
          <w:sz w:val="20"/>
          <w:szCs w:val="20"/>
          <w:lang w:eastAsia="ru-RU"/>
        </w:rPr>
        <w:t>.</w:t>
      </w:r>
      <w:r w:rsidRPr="00F72B3A">
        <w:rPr>
          <w:rFonts w:ascii="Times New Roman" w:eastAsia="Times New Roman" w:hAnsi="Times New Roman" w:cs="Times New Roman"/>
          <w:sz w:val="20"/>
          <w:szCs w:val="20"/>
          <w:lang w:val="uk-UA" w:eastAsia="ru-RU"/>
        </w:rPr>
        <w:t>За підсумками роботи в 2017 році Товариство має збитки від фінансово – господарської діяльності в сумі     25616 тис. грн .</w:t>
      </w:r>
    </w:p>
    <w:p w:rsidR="00F72B3A" w:rsidRPr="00F72B3A" w:rsidRDefault="0028037D" w:rsidP="008064FC">
      <w:pPr>
        <w:shd w:val="clear" w:color="auto" w:fill="FFFFFF"/>
        <w:spacing w:after="0" w:line="240" w:lineRule="auto"/>
        <w:jc w:val="both"/>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F72B3A" w:rsidRPr="00F72B3A">
        <w:rPr>
          <w:rFonts w:ascii="Times New Roman" w:eastAsia="Times New Roman" w:hAnsi="Times New Roman" w:cs="Times New Roman"/>
          <w:sz w:val="20"/>
          <w:szCs w:val="20"/>
          <w:lang w:val="uk-UA" w:eastAsia="ru-RU"/>
        </w:rPr>
        <w:t>2. Розподіл прибутку за підсумками діяльності Товариства в 2017 році не проводити. Дивіденди за результатами господарської діяльності Товариства за 2017 рік не нараховувати та не сплачувати.</w:t>
      </w:r>
    </w:p>
    <w:p w:rsidR="00F72B3A" w:rsidRPr="00F72B3A" w:rsidRDefault="00F72B3A" w:rsidP="00F72B3A">
      <w:pPr>
        <w:numPr>
          <w:ilvl w:val="0"/>
          <w:numId w:val="1"/>
        </w:numPr>
        <w:spacing w:after="0" w:line="240" w:lineRule="auto"/>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 xml:space="preserve">ПО ВОСЬМОМУ ПИТАННЮ ПОРЯДКУ ДЕННОГО: </w:t>
      </w:r>
    </w:p>
    <w:p w:rsidR="00F72B3A" w:rsidRPr="00F72B3A" w:rsidRDefault="00F72B3A" w:rsidP="00F72B3A">
      <w:pPr>
        <w:spacing w:after="0" w:line="240" w:lineRule="auto"/>
        <w:jc w:val="both"/>
        <w:rPr>
          <w:rFonts w:ascii="Times New Roman" w:eastAsia="Times New Roman" w:hAnsi="Times New Roman" w:cs="Times New Roman"/>
          <w:b/>
          <w:sz w:val="18"/>
          <w:szCs w:val="18"/>
          <w:lang w:val="uk-UA" w:eastAsia="ar-SA"/>
        </w:rPr>
      </w:pPr>
      <w:r w:rsidRPr="00F72B3A">
        <w:rPr>
          <w:rFonts w:ascii="Times New Roman" w:eastAsia="Times New Roman" w:hAnsi="Times New Roman" w:cs="Times New Roman"/>
          <w:b/>
          <w:i/>
          <w:sz w:val="20"/>
          <w:szCs w:val="20"/>
          <w:lang w:val="uk-UA" w:eastAsia="ru-RU"/>
        </w:rPr>
        <w:t>«</w:t>
      </w:r>
      <w:r w:rsidRPr="00F72B3A">
        <w:rPr>
          <w:rFonts w:ascii="Times New Roman" w:eastAsia="Times New Roman" w:hAnsi="Times New Roman" w:cs="Times New Roman"/>
          <w:b/>
          <w:sz w:val="18"/>
          <w:szCs w:val="18"/>
          <w:lang w:val="uk-UA" w:eastAsia="ar-SA"/>
        </w:rPr>
        <w:t>Про державну реєстрацію змін відомостей про Товариство, що містяться в Єдиному державному реєстрі, а саме – внесення додаткових Кодів видів економічної діяльності (КВЕД) до Єдиного державного реєстру.</w:t>
      </w:r>
      <w:r w:rsidRPr="00F72B3A">
        <w:rPr>
          <w:rFonts w:ascii="Times New Roman" w:eastAsia="Times New Roman" w:hAnsi="Times New Roman" w:cs="Times New Roman"/>
          <w:b/>
          <w:i/>
          <w:sz w:val="20"/>
          <w:szCs w:val="20"/>
          <w:lang w:val="uk-UA" w:eastAsia="ru-RU"/>
        </w:rPr>
        <w:t>».</w:t>
      </w:r>
    </w:p>
    <w:p w:rsidR="00F72B3A" w:rsidRPr="00F72B3A" w:rsidRDefault="00F72B3A" w:rsidP="00F72B3A">
      <w:pPr>
        <w:spacing w:after="0" w:line="240" w:lineRule="auto"/>
        <w:jc w:val="both"/>
        <w:rPr>
          <w:rFonts w:ascii="Times New Roman" w:eastAsia="Times New Roman" w:hAnsi="Times New Roman" w:cs="Times New Roman"/>
          <w:sz w:val="20"/>
          <w:szCs w:val="20"/>
          <w:u w:val="single"/>
          <w:lang w:val="uk-UA" w:eastAsia="ru-RU"/>
        </w:rPr>
      </w:pPr>
      <w:r w:rsidRPr="00F72B3A">
        <w:rPr>
          <w:rFonts w:ascii="Times New Roman" w:eastAsia="Times New Roman" w:hAnsi="Times New Roman" w:cs="Times New Roman"/>
          <w:sz w:val="20"/>
          <w:szCs w:val="20"/>
          <w:u w:val="single"/>
          <w:lang w:val="uk-UA" w:eastAsia="ru-RU"/>
        </w:rPr>
        <w:t>РЕЗУЛЬТАТИ ГОЛОСУВАННЯ:</w:t>
      </w:r>
    </w:p>
    <w:tbl>
      <w:tblPr>
        <w:tblpPr w:leftFromText="180" w:rightFromText="180" w:vertAnchor="text" w:horzAnchor="margin" w:tblpX="468" w:tblpY="112"/>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869"/>
      </w:tblGrid>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«ЗА»</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- 710 949 (сімсот десять тисяч дев’ятсот сорок дев’ять голосів), що складає 100 %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«ПРОТИ»</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«УТРИМАЛИСЬ»</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r w:rsidR="00F72B3A" w:rsidRPr="00F72B3A" w:rsidTr="00384BCA">
        <w:tc>
          <w:tcPr>
            <w:tcW w:w="2268" w:type="dxa"/>
            <w:shd w:val="clear" w:color="auto" w:fill="auto"/>
          </w:tcPr>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 xml:space="preserve">НЕ ПРИЙНЯЛО УЧАСТІ </w:t>
            </w:r>
          </w:p>
          <w:p w:rsidR="00F72B3A" w:rsidRPr="00F72B3A" w:rsidRDefault="00F72B3A" w:rsidP="00F72B3A">
            <w:pPr>
              <w:spacing w:after="0" w:line="240" w:lineRule="auto"/>
              <w:rPr>
                <w:rFonts w:ascii="Times New Roman" w:eastAsia="Times New Roman" w:hAnsi="Times New Roman" w:cs="Times New Roman"/>
                <w:sz w:val="16"/>
                <w:szCs w:val="16"/>
                <w:lang w:val="uk-UA" w:eastAsia="ru-RU"/>
              </w:rPr>
            </w:pPr>
            <w:r w:rsidRPr="00F72B3A">
              <w:rPr>
                <w:rFonts w:ascii="Times New Roman" w:eastAsia="Times New Roman" w:hAnsi="Times New Roman" w:cs="Times New Roman"/>
                <w:sz w:val="16"/>
                <w:szCs w:val="16"/>
                <w:lang w:val="uk-UA" w:eastAsia="ru-RU"/>
              </w:rPr>
              <w:t>У ГОЛОСУВАННІ АБО</w:t>
            </w:r>
          </w:p>
          <w:p w:rsidR="00F72B3A" w:rsidRPr="00F72B3A" w:rsidRDefault="00F72B3A" w:rsidP="00F72B3A">
            <w:pPr>
              <w:spacing w:after="0" w:line="240" w:lineRule="auto"/>
              <w:rPr>
                <w:rFonts w:ascii="Times New Roman" w:eastAsia="Times New Roman" w:hAnsi="Times New Roman" w:cs="Times New Roman"/>
                <w:sz w:val="16"/>
                <w:szCs w:val="16"/>
                <w:u w:val="single"/>
                <w:lang w:val="uk-UA" w:eastAsia="ru-RU"/>
              </w:rPr>
            </w:pPr>
            <w:r w:rsidRPr="00F72B3A">
              <w:rPr>
                <w:rFonts w:ascii="Times New Roman" w:eastAsia="Times New Roman" w:hAnsi="Times New Roman" w:cs="Times New Roman"/>
                <w:sz w:val="16"/>
                <w:szCs w:val="16"/>
                <w:lang w:val="uk-UA" w:eastAsia="ru-RU"/>
              </w:rPr>
              <w:t xml:space="preserve">БЮЛЕТЕНЬ НЕДІЙСНИЙ   </w:t>
            </w:r>
          </w:p>
        </w:tc>
        <w:tc>
          <w:tcPr>
            <w:tcW w:w="7869" w:type="dxa"/>
          </w:tcPr>
          <w:p w:rsidR="00F72B3A" w:rsidRPr="00F72B3A" w:rsidRDefault="00F72B3A" w:rsidP="00F72B3A">
            <w:pPr>
              <w:spacing w:after="0" w:line="240" w:lineRule="auto"/>
              <w:jc w:val="both"/>
              <w:rPr>
                <w:rFonts w:ascii="Times New Roman" w:eastAsia="Times New Roman" w:hAnsi="Times New Roman" w:cs="Times New Roman"/>
                <w:sz w:val="18"/>
                <w:szCs w:val="18"/>
                <w:lang w:val="uk-UA" w:eastAsia="ru-RU"/>
              </w:rPr>
            </w:pPr>
            <w:r w:rsidRPr="00F72B3A">
              <w:rPr>
                <w:rFonts w:ascii="Times New Roman" w:eastAsia="Times New Roman" w:hAnsi="Times New Roman" w:cs="Times New Roman"/>
                <w:sz w:val="18"/>
                <w:szCs w:val="18"/>
                <w:lang w:val="uk-UA" w:eastAsia="ru-RU"/>
              </w:rPr>
              <w:t>– 0 (нуль) голосів, що складає 0% голосів акціонерів, що приймають участь у річних Загальних Зборах акціонерів Товариства та є голосуючими з цього питання</w:t>
            </w:r>
          </w:p>
        </w:tc>
      </w:tr>
    </w:tbl>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Рішення прийняте.</w:t>
      </w:r>
      <w:r w:rsidRPr="00F72B3A">
        <w:rPr>
          <w:rFonts w:ascii="Times New Roman" w:eastAsia="Times New Roman" w:hAnsi="Times New Roman" w:cs="Times New Roman"/>
          <w:sz w:val="20"/>
          <w:szCs w:val="20"/>
          <w:lang w:val="uk-UA" w:eastAsia="ru-RU"/>
        </w:rPr>
        <w:t xml:space="preserve"> Підсумки голосування оголошено на річних Загальних Зборах акціонерів Товариства. Рішення з цього питання приймається простою більшістю голосів акціонерів, які зареєструвалися для участі у річних Загальних зборах акціонерів Товариства та є голосуючими з цього питання.</w:t>
      </w:r>
    </w:p>
    <w:p w:rsidR="0028037D" w:rsidRDefault="00F72B3A" w:rsidP="0028037D">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b/>
          <w:sz w:val="20"/>
          <w:szCs w:val="20"/>
          <w:lang w:val="uk-UA" w:eastAsia="ru-RU"/>
        </w:rPr>
        <w:t>УХВАЛИЛИ:</w:t>
      </w:r>
    </w:p>
    <w:p w:rsidR="00F72B3A" w:rsidRPr="00F72B3A" w:rsidRDefault="00F72B3A" w:rsidP="0028037D">
      <w:pPr>
        <w:spacing w:after="0" w:line="240" w:lineRule="auto"/>
        <w:ind w:firstLine="708"/>
        <w:jc w:val="both"/>
        <w:rPr>
          <w:rFonts w:ascii="Times New Roman" w:eastAsia="Times New Roman" w:hAnsi="Times New Roman" w:cs="Times New Roman"/>
          <w:b/>
          <w:sz w:val="20"/>
          <w:szCs w:val="20"/>
          <w:lang w:val="uk-UA" w:eastAsia="ru-RU"/>
        </w:rPr>
      </w:pPr>
      <w:r w:rsidRPr="00F72B3A">
        <w:rPr>
          <w:rFonts w:ascii="Times New Roman" w:eastAsia="Times New Roman" w:hAnsi="Times New Roman" w:cs="Times New Roman"/>
          <w:sz w:val="20"/>
          <w:szCs w:val="20"/>
          <w:lang w:val="uk-UA" w:eastAsia="ru-RU"/>
        </w:rPr>
        <w:t>1. Затвердити</w:t>
      </w:r>
      <w:r w:rsidRPr="00F72B3A">
        <w:rPr>
          <w:rFonts w:ascii="Times New Roman" w:eastAsia="Times New Roman" w:hAnsi="Times New Roman" w:cs="Times New Roman"/>
          <w:sz w:val="18"/>
          <w:szCs w:val="18"/>
          <w:lang w:val="uk-UA" w:eastAsia="ar-SA"/>
        </w:rPr>
        <w:t xml:space="preserve"> та внести до Єдиного державного реєстру наступні коди видів економічної діяльності (КВЕД), які внесені до Статуту Товариства:</w:t>
      </w:r>
    </w:p>
    <w:p w:rsid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08.12. Добування піску, гравію, глин і каоліну;</w:t>
      </w:r>
    </w:p>
    <w:p w:rsidR="0028037D" w:rsidRDefault="0028037D" w:rsidP="00F72B3A">
      <w:pPr>
        <w:suppressAutoHyphens/>
        <w:spacing w:after="0" w:line="240" w:lineRule="auto"/>
        <w:jc w:val="both"/>
        <w:rPr>
          <w:rFonts w:ascii="Times New Roman" w:eastAsia="Times New Roman" w:hAnsi="Times New Roman" w:cs="Times New Roman"/>
          <w:i/>
          <w:sz w:val="18"/>
          <w:szCs w:val="18"/>
          <w:lang w:val="uk-UA" w:eastAsia="ar-SA"/>
        </w:rPr>
      </w:pPr>
    </w:p>
    <w:p w:rsidR="0028037D" w:rsidRDefault="0028037D" w:rsidP="00F72B3A">
      <w:pPr>
        <w:suppressAutoHyphens/>
        <w:spacing w:after="0" w:line="240" w:lineRule="auto"/>
        <w:jc w:val="both"/>
        <w:rPr>
          <w:rFonts w:ascii="Times New Roman" w:eastAsia="Times New Roman" w:hAnsi="Times New Roman" w:cs="Times New Roman"/>
          <w:i/>
          <w:sz w:val="18"/>
          <w:szCs w:val="18"/>
          <w:lang w:val="uk-UA" w:eastAsia="ar-SA"/>
        </w:rPr>
      </w:pP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bookmarkStart w:id="0" w:name="_GoBack"/>
      <w:bookmarkEnd w:id="0"/>
      <w:r w:rsidRPr="00F72B3A">
        <w:rPr>
          <w:rFonts w:ascii="Times New Roman" w:eastAsia="Times New Roman" w:hAnsi="Times New Roman" w:cs="Times New Roman"/>
          <w:i/>
          <w:sz w:val="18"/>
          <w:szCs w:val="18"/>
          <w:lang w:val="uk-UA" w:eastAsia="ar-SA"/>
        </w:rPr>
        <w:t>33.11. Ремонт і технічне обслуговування готових металевих виробів;</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47.11. Роздрібна торгівля в неспеціалізованих магазинах переважно продуктами харчування, напоями та тютюновими виробами;</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52.10. Складське господарство;</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68.10. Купівля та продаж власного нерухомого майна;</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68.20. Надання в оренду й експлуатацію власного чи орендованого нерухомого майна.</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25.1. Виробництво будівельних металевих конструкцій і виробів.</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25.2. Виробництво металевих баків, резервуарів і контейнерів.</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25.50. Кування, пресування, штампування, профілювання; порошкова металургія.</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25.6. Оброблення металів та нанесення покриття на метали; механічне оброблення металевих виробів.</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25.7. Виробництво столових приборів, інструментів і металевих виробів загального призначення.</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r w:rsidRPr="00F72B3A">
        <w:rPr>
          <w:rFonts w:ascii="Times New Roman" w:eastAsia="Times New Roman" w:hAnsi="Times New Roman" w:cs="Times New Roman"/>
          <w:i/>
          <w:sz w:val="18"/>
          <w:szCs w:val="18"/>
          <w:lang w:val="uk-UA" w:eastAsia="ar-SA"/>
        </w:rPr>
        <w:t>25.91. Виробництво інших готових металевих виробів.</w:t>
      </w:r>
    </w:p>
    <w:p w:rsidR="00F72B3A" w:rsidRPr="00F72B3A" w:rsidRDefault="00F72B3A" w:rsidP="00F72B3A">
      <w:pPr>
        <w:suppressAutoHyphens/>
        <w:spacing w:after="0" w:line="240" w:lineRule="auto"/>
        <w:jc w:val="both"/>
        <w:rPr>
          <w:rFonts w:ascii="Times New Roman" w:eastAsia="Times New Roman" w:hAnsi="Times New Roman" w:cs="Times New Roman"/>
          <w:i/>
          <w:sz w:val="18"/>
          <w:szCs w:val="18"/>
          <w:lang w:val="uk-UA" w:eastAsia="ar-SA"/>
        </w:rPr>
      </w:pPr>
    </w:p>
    <w:p w:rsidR="00F72B3A" w:rsidRPr="00F72B3A" w:rsidRDefault="00F72B3A" w:rsidP="00F72B3A">
      <w:pPr>
        <w:suppressAutoHyphens/>
        <w:spacing w:after="0" w:line="240" w:lineRule="auto"/>
        <w:jc w:val="both"/>
        <w:rPr>
          <w:rFonts w:ascii="Times New Roman" w:eastAsia="Times New Roman" w:hAnsi="Times New Roman" w:cs="Times New Roman"/>
          <w:sz w:val="20"/>
          <w:szCs w:val="20"/>
          <w:lang w:val="uk-UA" w:eastAsia="ar-SA"/>
        </w:rPr>
      </w:pPr>
      <w:r w:rsidRPr="00F72B3A">
        <w:rPr>
          <w:rFonts w:ascii="Times New Roman" w:eastAsia="Times New Roman" w:hAnsi="Times New Roman" w:cs="Times New Roman"/>
          <w:sz w:val="18"/>
          <w:szCs w:val="18"/>
          <w:lang w:val="uk-UA" w:eastAsia="ar-SA"/>
        </w:rPr>
        <w:t>2.  Доручити Директору Товариства зареєструвати в органах державної виконавчої влади (державного реєстратора)  зазначені зміни відомостей про Товариство з правом передоручення третім особам.</w:t>
      </w:r>
    </w:p>
    <w:p w:rsidR="00F72B3A" w:rsidRPr="00F72B3A" w:rsidRDefault="00F72B3A" w:rsidP="00F72B3A">
      <w:pPr>
        <w:suppressAutoHyphens/>
        <w:spacing w:after="0" w:line="240" w:lineRule="auto"/>
        <w:jc w:val="both"/>
        <w:rPr>
          <w:rFonts w:ascii="Times New Roman" w:eastAsia="Times New Roman" w:hAnsi="Times New Roman" w:cs="Times New Roman"/>
          <w:sz w:val="18"/>
          <w:szCs w:val="18"/>
          <w:lang w:val="uk-UA" w:eastAsia="ar-SA"/>
        </w:rPr>
      </w:pPr>
    </w:p>
    <w:p w:rsidR="00F72B3A" w:rsidRPr="00F72B3A" w:rsidRDefault="00F72B3A" w:rsidP="00F72B3A">
      <w:pPr>
        <w:spacing w:after="0" w:line="240" w:lineRule="auto"/>
        <w:jc w:val="both"/>
        <w:rPr>
          <w:rFonts w:ascii="Times New Roman" w:eastAsia="Times New Roman" w:hAnsi="Times New Roman" w:cs="Times New Roman"/>
          <w:b/>
          <w:lang w:val="uk-UA" w:eastAsia="ar-SA"/>
        </w:rPr>
      </w:pPr>
    </w:p>
    <w:p w:rsidR="00F72B3A" w:rsidRPr="00F72B3A" w:rsidRDefault="00F72B3A" w:rsidP="00F72B3A">
      <w:pPr>
        <w:spacing w:after="0" w:line="240" w:lineRule="auto"/>
        <w:ind w:left="708"/>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w:t>
      </w:r>
    </w:p>
    <w:p w:rsidR="00F72B3A" w:rsidRPr="00F72B3A" w:rsidRDefault="00F72B3A" w:rsidP="00F72B3A">
      <w:pPr>
        <w:spacing w:after="0" w:line="240" w:lineRule="auto"/>
        <w:ind w:firstLine="708"/>
        <w:jc w:val="both"/>
        <w:rPr>
          <w:rFonts w:ascii="Times New Roman" w:eastAsia="Times New Roman" w:hAnsi="Times New Roman" w:cs="Times New Roman"/>
          <w:b/>
          <w:sz w:val="20"/>
          <w:szCs w:val="20"/>
          <w:lang w:val="uk-UA" w:eastAsia="ru-RU"/>
        </w:rPr>
      </w:pPr>
    </w:p>
    <w:p w:rsidR="00F72B3A" w:rsidRPr="00F72B3A" w:rsidRDefault="00F72B3A" w:rsidP="00F72B3A">
      <w:pPr>
        <w:spacing w:after="0" w:line="240" w:lineRule="auto"/>
        <w:jc w:val="both"/>
        <w:rPr>
          <w:rFonts w:ascii="Times New Roman" w:eastAsia="Times New Roman" w:hAnsi="Times New Roman" w:cs="Times New Roman"/>
          <w:b/>
          <w:i/>
          <w:lang w:val="uk-UA" w:eastAsia="ru-RU"/>
        </w:rPr>
      </w:pPr>
      <w:r w:rsidRPr="00F72B3A">
        <w:rPr>
          <w:rFonts w:ascii="Times New Roman" w:eastAsia="Times New Roman" w:hAnsi="Times New Roman" w:cs="Times New Roman"/>
          <w:b/>
          <w:i/>
          <w:lang w:val="uk-UA" w:eastAsia="ru-RU"/>
        </w:rPr>
        <w:t xml:space="preserve">Лічильна комісія:        </w:t>
      </w: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p>
    <w:p w:rsidR="00F72B3A" w:rsidRPr="00F72B3A" w:rsidRDefault="00F72B3A" w:rsidP="00F72B3A">
      <w:pPr>
        <w:spacing w:after="0" w:line="240" w:lineRule="auto"/>
        <w:jc w:val="both"/>
        <w:rPr>
          <w:rFonts w:ascii="Times New Roman" w:eastAsia="Times New Roman" w:hAnsi="Times New Roman" w:cs="Times New Roman"/>
          <w:sz w:val="20"/>
          <w:szCs w:val="20"/>
          <w:lang w:val="uk-UA" w:eastAsia="ru-RU"/>
        </w:rPr>
      </w:pPr>
      <w:r w:rsidRPr="00F72B3A">
        <w:rPr>
          <w:rFonts w:ascii="Times New Roman" w:eastAsia="Times New Roman" w:hAnsi="Times New Roman" w:cs="Times New Roman"/>
          <w:sz w:val="20"/>
          <w:szCs w:val="20"/>
          <w:lang w:val="uk-UA" w:eastAsia="ru-RU"/>
        </w:rPr>
        <w:t>___________________________ Кашпур Валентина Анатоліївна.</w:t>
      </w:r>
    </w:p>
    <w:p w:rsidR="00F72B3A" w:rsidRPr="00F72B3A" w:rsidRDefault="00F72B3A" w:rsidP="00F72B3A">
      <w:pPr>
        <w:spacing w:after="0" w:line="240" w:lineRule="auto"/>
        <w:ind w:left="360"/>
        <w:jc w:val="both"/>
        <w:rPr>
          <w:rFonts w:ascii="Times New Roman" w:eastAsia="Times New Roman" w:hAnsi="Times New Roman" w:cs="Times New Roman"/>
          <w:color w:val="FF0000"/>
          <w:sz w:val="20"/>
          <w:szCs w:val="20"/>
          <w:lang w:val="uk-UA" w:eastAsia="ru-RU"/>
        </w:rPr>
      </w:pPr>
    </w:p>
    <w:p w:rsidR="00F72B3A" w:rsidRPr="00F72B3A" w:rsidRDefault="00F72B3A" w:rsidP="00F72B3A">
      <w:pPr>
        <w:spacing w:after="0" w:line="240" w:lineRule="auto"/>
        <w:ind w:left="360"/>
        <w:jc w:val="both"/>
        <w:rPr>
          <w:rFonts w:ascii="Times New Roman" w:eastAsia="Times New Roman" w:hAnsi="Times New Roman" w:cs="Times New Roman"/>
          <w:sz w:val="20"/>
          <w:szCs w:val="20"/>
          <w:lang w:val="uk-UA" w:eastAsia="ru-RU"/>
        </w:rPr>
      </w:pPr>
    </w:p>
    <w:p w:rsidR="00F72B3A" w:rsidRPr="00F72B3A" w:rsidRDefault="00F72B3A" w:rsidP="00F72B3A">
      <w:pPr>
        <w:spacing w:after="0" w:line="240" w:lineRule="auto"/>
        <w:jc w:val="both"/>
        <w:rPr>
          <w:rFonts w:ascii="Times New Roman" w:eastAsia="Times New Roman" w:hAnsi="Times New Roman" w:cs="Times New Roman"/>
          <w:b/>
          <w:i/>
          <w:color w:val="FF0000"/>
          <w:sz w:val="16"/>
          <w:szCs w:val="16"/>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r w:rsidRPr="00F72B3A">
        <w:rPr>
          <w:rFonts w:ascii="Times New Roman" w:eastAsia="Times New Roman" w:hAnsi="Times New Roman" w:cs="Times New Roman"/>
          <w:b/>
          <w:lang w:val="uk-UA" w:eastAsia="ru-RU"/>
        </w:rPr>
        <w:t>Дата складення протоколу: 04 квітня 2018 р.</w:t>
      </w: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F72B3A" w:rsidRPr="00F72B3A" w:rsidRDefault="00F72B3A" w:rsidP="00F72B3A">
      <w:pPr>
        <w:spacing w:after="0" w:line="240" w:lineRule="auto"/>
        <w:jc w:val="both"/>
        <w:rPr>
          <w:rFonts w:ascii="Times New Roman" w:eastAsia="Times New Roman" w:hAnsi="Times New Roman" w:cs="Times New Roman"/>
          <w:b/>
          <w:lang w:val="uk-UA" w:eastAsia="ru-RU"/>
        </w:rPr>
      </w:pPr>
    </w:p>
    <w:p w:rsidR="00264E21" w:rsidRPr="00F72B3A" w:rsidRDefault="00264E21">
      <w:pPr>
        <w:rPr>
          <w:lang w:val="uk-UA"/>
        </w:rPr>
      </w:pPr>
    </w:p>
    <w:sectPr w:rsidR="00264E21" w:rsidRPr="00F72B3A" w:rsidSect="0028037D">
      <w:footerReference w:type="default" r:id="rId9"/>
      <w:pgSz w:w="11906" w:h="16838"/>
      <w:pgMar w:top="357" w:right="567" w:bottom="357" w:left="90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60" w:rsidRDefault="005D2860" w:rsidP="00F72B3A">
      <w:pPr>
        <w:spacing w:after="0" w:line="240" w:lineRule="auto"/>
      </w:pPr>
      <w:r>
        <w:separator/>
      </w:r>
    </w:p>
  </w:endnote>
  <w:endnote w:type="continuationSeparator" w:id="0">
    <w:p w:rsidR="005D2860" w:rsidRDefault="005D2860" w:rsidP="00F7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70644"/>
      <w:docPartObj>
        <w:docPartGallery w:val="Page Numbers (Bottom of Page)"/>
        <w:docPartUnique/>
      </w:docPartObj>
    </w:sdtPr>
    <w:sdtContent>
      <w:p w:rsidR="008064FC" w:rsidRDefault="008064FC">
        <w:pPr>
          <w:pStyle w:val="a5"/>
          <w:jc w:val="right"/>
        </w:pPr>
        <w:r>
          <w:fldChar w:fldCharType="begin"/>
        </w:r>
        <w:r>
          <w:instrText>PAGE   \* MERGEFORMAT</w:instrText>
        </w:r>
        <w:r>
          <w:fldChar w:fldCharType="separate"/>
        </w:r>
        <w:r>
          <w:rPr>
            <w:noProof/>
          </w:rPr>
          <w:t>3</w:t>
        </w:r>
        <w:r>
          <w:fldChar w:fldCharType="end"/>
        </w:r>
      </w:p>
    </w:sdtContent>
  </w:sdt>
  <w:p w:rsidR="008064FC" w:rsidRDefault="008064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60" w:rsidRDefault="005D2860" w:rsidP="00F72B3A">
      <w:pPr>
        <w:spacing w:after="0" w:line="240" w:lineRule="auto"/>
      </w:pPr>
      <w:r>
        <w:separator/>
      </w:r>
    </w:p>
  </w:footnote>
  <w:footnote w:type="continuationSeparator" w:id="0">
    <w:p w:rsidR="005D2860" w:rsidRDefault="005D2860" w:rsidP="00F72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2BD"/>
    <w:multiLevelType w:val="hybridMultilevel"/>
    <w:tmpl w:val="419090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3A"/>
    <w:rsid w:val="00264E21"/>
    <w:rsid w:val="0028037D"/>
    <w:rsid w:val="005D2860"/>
    <w:rsid w:val="008064FC"/>
    <w:rsid w:val="00F7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2B3A"/>
  </w:style>
  <w:style w:type="paragraph" w:styleId="a5">
    <w:name w:val="footer"/>
    <w:basedOn w:val="a"/>
    <w:link w:val="a6"/>
    <w:uiPriority w:val="99"/>
    <w:unhideWhenUsed/>
    <w:rsid w:val="00F72B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2B3A"/>
  </w:style>
  <w:style w:type="paragraph" w:styleId="a7">
    <w:name w:val="Balloon Text"/>
    <w:basedOn w:val="a"/>
    <w:link w:val="a8"/>
    <w:uiPriority w:val="99"/>
    <w:semiHidden/>
    <w:unhideWhenUsed/>
    <w:rsid w:val="008064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6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B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2B3A"/>
  </w:style>
  <w:style w:type="paragraph" w:styleId="a5">
    <w:name w:val="footer"/>
    <w:basedOn w:val="a"/>
    <w:link w:val="a6"/>
    <w:uiPriority w:val="99"/>
    <w:unhideWhenUsed/>
    <w:rsid w:val="00F72B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2B3A"/>
  </w:style>
  <w:style w:type="paragraph" w:styleId="a7">
    <w:name w:val="Balloon Text"/>
    <w:basedOn w:val="a"/>
    <w:link w:val="a8"/>
    <w:uiPriority w:val="99"/>
    <w:semiHidden/>
    <w:unhideWhenUsed/>
    <w:rsid w:val="008064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6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BD5F-0671-4268-AC2F-98DC8B54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2356</Words>
  <Characters>13431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2018-04-12T11:21:00Z</cp:lastPrinted>
  <dcterms:created xsi:type="dcterms:W3CDTF">2018-04-12T11:02:00Z</dcterms:created>
  <dcterms:modified xsi:type="dcterms:W3CDTF">2018-04-12T11:21:00Z</dcterms:modified>
</cp:coreProperties>
</file>