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54" w:rsidRPr="00A64611" w:rsidRDefault="00060854" w:rsidP="002B73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4"/>
          <w:szCs w:val="24"/>
          <w:lang w:val="uk-UA"/>
        </w:rPr>
      </w:pPr>
      <w:r w:rsidRPr="00A64611">
        <w:rPr>
          <w:b/>
          <w:sz w:val="24"/>
          <w:szCs w:val="24"/>
          <w:lang w:val="uk-UA"/>
        </w:rPr>
        <w:t>Інформація з проектом рішень щодо кожного  з питань, включених до проекту порядку денного річних Загальних Зборів акціонерів, а також інформація, зазначена в частині 4 статті 35 Закону України  «Про акціонерні товариства»</w:t>
      </w:r>
    </w:p>
    <w:p w:rsidR="00736FC8" w:rsidRPr="00736FC8" w:rsidRDefault="00736FC8" w:rsidP="00736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b/>
        </w:rPr>
      </w:pPr>
      <w:proofErr w:type="spellStart"/>
      <w:r w:rsidRPr="00736FC8">
        <w:rPr>
          <w:rFonts w:ascii="Times New Roman" w:hAnsi="Times New Roman"/>
          <w:b/>
        </w:rPr>
        <w:t>Повідомлення</w:t>
      </w:r>
      <w:proofErr w:type="spellEnd"/>
      <w:r w:rsidRPr="00736FC8">
        <w:rPr>
          <w:rFonts w:ascii="Times New Roman" w:hAnsi="Times New Roman"/>
          <w:b/>
        </w:rPr>
        <w:t xml:space="preserve">  про  </w:t>
      </w:r>
      <w:proofErr w:type="spellStart"/>
      <w:r w:rsidRPr="00736FC8">
        <w:rPr>
          <w:rFonts w:ascii="Times New Roman" w:hAnsi="Times New Roman"/>
          <w:b/>
        </w:rPr>
        <w:t>проведення</w:t>
      </w:r>
      <w:proofErr w:type="spellEnd"/>
      <w:r w:rsidRPr="00736FC8">
        <w:rPr>
          <w:rFonts w:ascii="Times New Roman" w:hAnsi="Times New Roman"/>
          <w:b/>
        </w:rPr>
        <w:t xml:space="preserve"> 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ічних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Загальних</w:t>
      </w:r>
      <w:proofErr w:type="spellEnd"/>
      <w:r w:rsidRPr="00736FC8">
        <w:rPr>
          <w:rFonts w:ascii="Times New Roman" w:hAnsi="Times New Roman"/>
          <w:b/>
        </w:rPr>
        <w:t xml:space="preserve">  </w:t>
      </w:r>
      <w:proofErr w:type="spellStart"/>
      <w:r w:rsidRPr="00736FC8">
        <w:rPr>
          <w:rFonts w:ascii="Times New Roman" w:hAnsi="Times New Roman"/>
          <w:b/>
        </w:rPr>
        <w:t>зборів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акціонерів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</w:t>
      </w:r>
    </w:p>
    <w:p w:rsidR="00736FC8" w:rsidRPr="00736FC8" w:rsidRDefault="00736FC8" w:rsidP="00736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>(</w:t>
      </w:r>
      <w:proofErr w:type="spellStart"/>
      <w:r w:rsidRPr="00736FC8">
        <w:rPr>
          <w:rFonts w:ascii="Times New Roman" w:hAnsi="Times New Roman"/>
          <w:b/>
        </w:rPr>
        <w:t>надалі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gramStart"/>
      <w:r w:rsidRPr="00736FC8">
        <w:rPr>
          <w:rFonts w:ascii="Times New Roman" w:hAnsi="Times New Roman"/>
          <w:b/>
        </w:rPr>
        <w:t>–</w:t>
      </w:r>
      <w:proofErr w:type="spellStart"/>
      <w:r w:rsidRPr="00736FC8">
        <w:rPr>
          <w:rFonts w:ascii="Times New Roman" w:hAnsi="Times New Roman"/>
          <w:b/>
        </w:rPr>
        <w:t>З</w:t>
      </w:r>
      <w:proofErr w:type="gramEnd"/>
      <w:r w:rsidRPr="00736FC8">
        <w:rPr>
          <w:rFonts w:ascii="Times New Roman" w:hAnsi="Times New Roman"/>
          <w:b/>
        </w:rPr>
        <w:t>агальні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Збори</w:t>
      </w:r>
      <w:proofErr w:type="spellEnd"/>
      <w:r w:rsidRPr="00736FC8">
        <w:rPr>
          <w:rFonts w:ascii="Times New Roman" w:hAnsi="Times New Roman"/>
          <w:b/>
        </w:rPr>
        <w:t xml:space="preserve">) з проектом порядку денного </w:t>
      </w:r>
    </w:p>
    <w:p w:rsidR="00736FC8" w:rsidRPr="00736FC8" w:rsidRDefault="00736FC8" w:rsidP="00736FC8">
      <w:pPr>
        <w:jc w:val="center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До </w:t>
      </w:r>
      <w:proofErr w:type="spellStart"/>
      <w:r w:rsidRPr="00736FC8">
        <w:rPr>
          <w:rFonts w:ascii="Times New Roman" w:hAnsi="Times New Roman"/>
          <w:b/>
        </w:rPr>
        <w:t>уваги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акціонерів</w:t>
      </w:r>
      <w:proofErr w:type="spellEnd"/>
    </w:p>
    <w:p w:rsidR="00736FC8" w:rsidRPr="00736FC8" w:rsidRDefault="00736FC8" w:rsidP="00736FC8">
      <w:pPr>
        <w:jc w:val="center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Приватного </w:t>
      </w:r>
      <w:proofErr w:type="spellStart"/>
      <w:r w:rsidRPr="00736FC8">
        <w:rPr>
          <w:rFonts w:ascii="Times New Roman" w:hAnsi="Times New Roman"/>
          <w:b/>
        </w:rPr>
        <w:t>акціонерного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«</w:t>
      </w:r>
      <w:proofErr w:type="spellStart"/>
      <w:r w:rsidRPr="00736FC8">
        <w:rPr>
          <w:rFonts w:ascii="Times New Roman" w:hAnsi="Times New Roman"/>
          <w:b/>
        </w:rPr>
        <w:t>Автотранспортне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п</w:t>
      </w:r>
      <w:proofErr w:type="gramEnd"/>
      <w:r w:rsidRPr="00736FC8">
        <w:rPr>
          <w:rFonts w:ascii="Times New Roman" w:hAnsi="Times New Roman"/>
          <w:b/>
        </w:rPr>
        <w:t>ідприємство</w:t>
      </w:r>
      <w:proofErr w:type="spellEnd"/>
      <w:r w:rsidRPr="00736FC8">
        <w:rPr>
          <w:rFonts w:ascii="Times New Roman" w:hAnsi="Times New Roman"/>
          <w:b/>
        </w:rPr>
        <w:t xml:space="preserve"> 17461» (</w:t>
      </w:r>
      <w:proofErr w:type="spellStart"/>
      <w:r w:rsidRPr="00736FC8">
        <w:rPr>
          <w:rFonts w:ascii="Times New Roman" w:hAnsi="Times New Roman"/>
          <w:b/>
        </w:rPr>
        <w:t>надалі</w:t>
      </w:r>
      <w:proofErr w:type="spellEnd"/>
      <w:r w:rsidRPr="00736FC8">
        <w:rPr>
          <w:rFonts w:ascii="Times New Roman" w:hAnsi="Times New Roman"/>
          <w:b/>
        </w:rPr>
        <w:t xml:space="preserve"> – </w:t>
      </w:r>
      <w:proofErr w:type="spellStart"/>
      <w:r w:rsidRPr="00736FC8">
        <w:rPr>
          <w:rFonts w:ascii="Times New Roman" w:hAnsi="Times New Roman"/>
          <w:b/>
        </w:rPr>
        <w:t>Товариство</w:t>
      </w:r>
      <w:proofErr w:type="spellEnd"/>
      <w:r w:rsidRPr="00736FC8">
        <w:rPr>
          <w:rFonts w:ascii="Times New Roman" w:hAnsi="Times New Roman"/>
          <w:b/>
        </w:rPr>
        <w:t>)</w:t>
      </w:r>
    </w:p>
    <w:p w:rsidR="00736FC8" w:rsidRPr="00736FC8" w:rsidRDefault="00736FC8" w:rsidP="00736FC8">
      <w:pPr>
        <w:ind w:firstLine="708"/>
        <w:jc w:val="both"/>
        <w:rPr>
          <w:rFonts w:ascii="Times New Roman" w:hAnsi="Times New Roman"/>
        </w:rPr>
      </w:pPr>
      <w:proofErr w:type="spellStart"/>
      <w:r w:rsidRPr="00736FC8">
        <w:rPr>
          <w:rFonts w:ascii="Times New Roman" w:hAnsi="Times New Roman"/>
        </w:rPr>
        <w:t>Місцезнаходження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: </w:t>
      </w:r>
      <w:proofErr w:type="spellStart"/>
      <w:r w:rsidRPr="00736FC8">
        <w:rPr>
          <w:rFonts w:ascii="Times New Roman" w:hAnsi="Times New Roman"/>
        </w:rPr>
        <w:t>вул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Пирятинська</w:t>
      </w:r>
      <w:proofErr w:type="spellEnd"/>
      <w:r w:rsidRPr="00736FC8">
        <w:rPr>
          <w:rFonts w:ascii="Times New Roman" w:hAnsi="Times New Roman"/>
        </w:rPr>
        <w:t xml:space="preserve">, буд. 127, м. Прилуки, </w:t>
      </w:r>
      <w:proofErr w:type="spellStart"/>
      <w:r w:rsidRPr="00736FC8">
        <w:rPr>
          <w:rFonts w:ascii="Times New Roman" w:hAnsi="Times New Roman"/>
        </w:rPr>
        <w:t>Чернігівська</w:t>
      </w:r>
      <w:proofErr w:type="spellEnd"/>
      <w:r w:rsidRPr="00736FC8">
        <w:rPr>
          <w:rFonts w:ascii="Times New Roman" w:hAnsi="Times New Roman"/>
        </w:rPr>
        <w:t xml:space="preserve"> обл., </w:t>
      </w:r>
      <w:proofErr w:type="spellStart"/>
      <w:r w:rsidRPr="00736FC8">
        <w:rPr>
          <w:rFonts w:ascii="Times New Roman" w:hAnsi="Times New Roman"/>
        </w:rPr>
        <w:t>Україна</w:t>
      </w:r>
      <w:proofErr w:type="spellEnd"/>
      <w:r w:rsidRPr="00736FC8">
        <w:rPr>
          <w:rFonts w:ascii="Times New Roman" w:hAnsi="Times New Roman"/>
        </w:rPr>
        <w:t>, 17500.</w:t>
      </w:r>
    </w:p>
    <w:p w:rsidR="00736FC8" w:rsidRPr="00736FC8" w:rsidRDefault="00736FC8" w:rsidP="00736FC8">
      <w:pPr>
        <w:ind w:firstLine="708"/>
        <w:jc w:val="both"/>
        <w:rPr>
          <w:rFonts w:ascii="Times New Roman" w:hAnsi="Times New Roman"/>
        </w:rPr>
      </w:pPr>
      <w:proofErr w:type="spellStart"/>
      <w:r w:rsidRPr="00736FC8">
        <w:rPr>
          <w:rFonts w:ascii="Times New Roman" w:hAnsi="Times New Roman"/>
        </w:rPr>
        <w:t>Повідомляємо</w:t>
      </w:r>
      <w:proofErr w:type="spellEnd"/>
      <w:r w:rsidRPr="00736FC8">
        <w:rPr>
          <w:rFonts w:ascii="Times New Roman" w:hAnsi="Times New Roman"/>
        </w:rPr>
        <w:t xml:space="preserve"> про </w:t>
      </w:r>
      <w:proofErr w:type="spellStart"/>
      <w:r w:rsidRPr="00736FC8">
        <w:rPr>
          <w:rFonts w:ascii="Times New Roman" w:hAnsi="Times New Roman"/>
        </w:rPr>
        <w:t>скликання</w:t>
      </w:r>
      <w:proofErr w:type="spellEnd"/>
      <w:r w:rsidRPr="00736FC8">
        <w:rPr>
          <w:rFonts w:ascii="Times New Roman" w:hAnsi="Times New Roman"/>
        </w:rPr>
        <w:t xml:space="preserve"> </w:t>
      </w:r>
      <w:r w:rsidRPr="00736FC8">
        <w:rPr>
          <w:rFonts w:ascii="Times New Roman" w:hAnsi="Times New Roman"/>
          <w:b/>
        </w:rPr>
        <w:t xml:space="preserve">«26» </w:t>
      </w:r>
      <w:proofErr w:type="spellStart"/>
      <w:r w:rsidRPr="00736FC8">
        <w:rPr>
          <w:rFonts w:ascii="Times New Roman" w:hAnsi="Times New Roman"/>
          <w:b/>
        </w:rPr>
        <w:t>квітня</w:t>
      </w:r>
      <w:proofErr w:type="spellEnd"/>
      <w:r w:rsidRPr="00736FC8">
        <w:rPr>
          <w:rFonts w:ascii="Times New Roman" w:hAnsi="Times New Roman"/>
          <w:b/>
        </w:rPr>
        <w:t xml:space="preserve"> 2019 р.</w:t>
      </w:r>
      <w:r w:rsidRPr="00736FC8">
        <w:rPr>
          <w:rFonts w:ascii="Times New Roman" w:hAnsi="Times New Roman"/>
        </w:rPr>
        <w:t xml:space="preserve"> о 14 </w:t>
      </w:r>
      <w:proofErr w:type="spellStart"/>
      <w:r w:rsidRPr="00736FC8">
        <w:rPr>
          <w:rFonts w:ascii="Times New Roman" w:hAnsi="Times New Roman"/>
        </w:rPr>
        <w:t>годині</w:t>
      </w:r>
      <w:proofErr w:type="spellEnd"/>
      <w:r w:rsidRPr="00736FC8">
        <w:rPr>
          <w:rFonts w:ascii="Times New Roman" w:hAnsi="Times New Roman"/>
        </w:rPr>
        <w:t xml:space="preserve"> 00 </w:t>
      </w:r>
      <w:proofErr w:type="spellStart"/>
      <w:r w:rsidRPr="00736FC8">
        <w:rPr>
          <w:rFonts w:ascii="Times New Roman" w:hAnsi="Times New Roman"/>
        </w:rPr>
        <w:t>хв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ічних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акціонерів</w:t>
      </w:r>
      <w:proofErr w:type="spellEnd"/>
      <w:r w:rsidRPr="00736FC8">
        <w:rPr>
          <w:rFonts w:ascii="Times New Roman" w:hAnsi="Times New Roman"/>
        </w:rPr>
        <w:t xml:space="preserve"> Приватного </w:t>
      </w:r>
      <w:proofErr w:type="spellStart"/>
      <w:r w:rsidRPr="00736FC8">
        <w:rPr>
          <w:rFonts w:ascii="Times New Roman" w:hAnsi="Times New Roman"/>
        </w:rPr>
        <w:t>акціонерного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«</w:t>
      </w:r>
      <w:proofErr w:type="spellStart"/>
      <w:r w:rsidRPr="00736FC8">
        <w:rPr>
          <w:rFonts w:ascii="Times New Roman" w:hAnsi="Times New Roman"/>
        </w:rPr>
        <w:t>Автотранспортне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підприємство</w:t>
      </w:r>
      <w:proofErr w:type="spellEnd"/>
      <w:r w:rsidRPr="00736FC8">
        <w:rPr>
          <w:rFonts w:ascii="Times New Roman" w:hAnsi="Times New Roman"/>
        </w:rPr>
        <w:t xml:space="preserve"> 17461», Код ЄДРПОУ 03119581, </w:t>
      </w:r>
      <w:proofErr w:type="spellStart"/>
      <w:r w:rsidRPr="00736FC8">
        <w:rPr>
          <w:rFonts w:ascii="Times New Roman" w:hAnsi="Times New Roman"/>
        </w:rPr>
        <w:t>місце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: за </w:t>
      </w:r>
      <w:proofErr w:type="spellStart"/>
      <w:r w:rsidRPr="00736FC8">
        <w:rPr>
          <w:rFonts w:ascii="Times New Roman" w:hAnsi="Times New Roman"/>
        </w:rPr>
        <w:t>місцезнаходженням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: 2-й поверх, </w:t>
      </w:r>
      <w:proofErr w:type="spellStart"/>
      <w:r w:rsidRPr="00736FC8">
        <w:rPr>
          <w:rFonts w:ascii="Times New Roman" w:hAnsi="Times New Roman"/>
        </w:rPr>
        <w:t>актовий</w:t>
      </w:r>
      <w:proofErr w:type="spellEnd"/>
      <w:r w:rsidRPr="00736FC8">
        <w:rPr>
          <w:rFonts w:ascii="Times New Roman" w:hAnsi="Times New Roman"/>
        </w:rPr>
        <w:t xml:space="preserve"> зал, </w:t>
      </w:r>
      <w:proofErr w:type="spellStart"/>
      <w:r w:rsidRPr="00736FC8">
        <w:rPr>
          <w:rFonts w:ascii="Times New Roman" w:hAnsi="Times New Roman"/>
        </w:rPr>
        <w:t>вул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Пирятинська</w:t>
      </w:r>
      <w:proofErr w:type="spellEnd"/>
      <w:r w:rsidRPr="00736FC8">
        <w:rPr>
          <w:rFonts w:ascii="Times New Roman" w:hAnsi="Times New Roman"/>
        </w:rPr>
        <w:t xml:space="preserve">, буд. 127, м. Прилуки, </w:t>
      </w:r>
      <w:proofErr w:type="spellStart"/>
      <w:r w:rsidRPr="00736FC8">
        <w:rPr>
          <w:rFonts w:ascii="Times New Roman" w:hAnsi="Times New Roman"/>
        </w:rPr>
        <w:t>Чернігівська</w:t>
      </w:r>
      <w:proofErr w:type="spellEnd"/>
      <w:r w:rsidRPr="00736FC8">
        <w:rPr>
          <w:rFonts w:ascii="Times New Roman" w:hAnsi="Times New Roman"/>
        </w:rPr>
        <w:t xml:space="preserve"> обл., </w:t>
      </w:r>
      <w:proofErr w:type="spellStart"/>
      <w:r w:rsidRPr="00736FC8">
        <w:rPr>
          <w:rFonts w:ascii="Times New Roman" w:hAnsi="Times New Roman"/>
        </w:rPr>
        <w:t>Україна</w:t>
      </w:r>
      <w:proofErr w:type="spellEnd"/>
      <w:r w:rsidRPr="00736FC8">
        <w:rPr>
          <w:rFonts w:ascii="Times New Roman" w:hAnsi="Times New Roman"/>
        </w:rPr>
        <w:t xml:space="preserve">, 17500. </w:t>
      </w:r>
    </w:p>
    <w:p w:rsidR="00736FC8" w:rsidRPr="00736FC8" w:rsidRDefault="00736FC8" w:rsidP="00736FC8">
      <w:pPr>
        <w:ind w:firstLine="708"/>
        <w:jc w:val="both"/>
        <w:rPr>
          <w:rFonts w:ascii="Times New Roman" w:hAnsi="Times New Roman"/>
        </w:rPr>
      </w:pPr>
      <w:proofErr w:type="spellStart"/>
      <w:r w:rsidRPr="00736FC8">
        <w:rPr>
          <w:rFonts w:ascii="Times New Roman" w:hAnsi="Times New Roman"/>
        </w:rPr>
        <w:t>Реєстрація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акціонерів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їх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представників</w:t>
      </w:r>
      <w:proofErr w:type="spellEnd"/>
      <w:r w:rsidRPr="00736FC8">
        <w:rPr>
          <w:rFonts w:ascii="Times New Roman" w:hAnsi="Times New Roman"/>
        </w:rPr>
        <w:t xml:space="preserve"> в день за </w:t>
      </w:r>
      <w:proofErr w:type="spellStart"/>
      <w:r w:rsidRPr="00736FC8">
        <w:rPr>
          <w:rFonts w:ascii="Times New Roman" w:hAnsi="Times New Roman"/>
        </w:rPr>
        <w:t>місцем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з 13 год. 30 </w:t>
      </w:r>
      <w:proofErr w:type="spellStart"/>
      <w:r w:rsidRPr="00736FC8">
        <w:rPr>
          <w:rFonts w:ascii="Times New Roman" w:hAnsi="Times New Roman"/>
        </w:rPr>
        <w:t>хв</w:t>
      </w:r>
      <w:proofErr w:type="spellEnd"/>
      <w:r w:rsidRPr="00736FC8">
        <w:rPr>
          <w:rFonts w:ascii="Times New Roman" w:hAnsi="Times New Roman"/>
        </w:rPr>
        <w:t xml:space="preserve">. до 14 год. 00  </w:t>
      </w:r>
      <w:proofErr w:type="spellStart"/>
      <w:r w:rsidRPr="00736FC8">
        <w:rPr>
          <w:rFonts w:ascii="Times New Roman" w:hAnsi="Times New Roman"/>
        </w:rPr>
        <w:t>хв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ind w:firstLine="284"/>
        <w:jc w:val="center"/>
        <w:rPr>
          <w:rFonts w:ascii="Times New Roman" w:hAnsi="Times New Roman"/>
          <w:b/>
          <w:u w:val="single"/>
        </w:rPr>
      </w:pPr>
      <w:proofErr w:type="spellStart"/>
      <w:r w:rsidRPr="00736FC8">
        <w:rPr>
          <w:rFonts w:ascii="Times New Roman" w:hAnsi="Times New Roman"/>
          <w:b/>
          <w:u w:val="single"/>
        </w:rPr>
        <w:t>Перелік</w:t>
      </w:r>
      <w:proofErr w:type="spellEnd"/>
      <w:r w:rsidRPr="00736FC8">
        <w:rPr>
          <w:rFonts w:ascii="Times New Roman" w:hAnsi="Times New Roman"/>
          <w:b/>
          <w:u w:val="single"/>
        </w:rPr>
        <w:t xml:space="preserve"> </w:t>
      </w:r>
      <w:proofErr w:type="spellStart"/>
      <w:r w:rsidRPr="00736FC8">
        <w:rPr>
          <w:rFonts w:ascii="Times New Roman" w:hAnsi="Times New Roman"/>
          <w:b/>
          <w:u w:val="single"/>
        </w:rPr>
        <w:t>питань</w:t>
      </w:r>
      <w:proofErr w:type="spellEnd"/>
      <w:r w:rsidRPr="00736FC8">
        <w:rPr>
          <w:rFonts w:ascii="Times New Roman" w:hAnsi="Times New Roman"/>
          <w:b/>
          <w:u w:val="single"/>
        </w:rPr>
        <w:t xml:space="preserve"> разом з проектом </w:t>
      </w:r>
      <w:proofErr w:type="spellStart"/>
      <w:proofErr w:type="gramStart"/>
      <w:r w:rsidRPr="00736FC8">
        <w:rPr>
          <w:rFonts w:ascii="Times New Roman" w:hAnsi="Times New Roman"/>
          <w:b/>
          <w:u w:val="single"/>
        </w:rPr>
        <w:t>р</w:t>
      </w:r>
      <w:proofErr w:type="gramEnd"/>
      <w:r w:rsidRPr="00736FC8">
        <w:rPr>
          <w:rFonts w:ascii="Times New Roman" w:hAnsi="Times New Roman"/>
          <w:b/>
          <w:u w:val="single"/>
        </w:rPr>
        <w:t>ішень</w:t>
      </w:r>
      <w:proofErr w:type="spellEnd"/>
      <w:r w:rsidRPr="00736FC8">
        <w:rPr>
          <w:rFonts w:ascii="Times New Roman" w:hAnsi="Times New Roman"/>
          <w:b/>
          <w:u w:val="single"/>
        </w:rPr>
        <w:t xml:space="preserve"> </w:t>
      </w:r>
      <w:proofErr w:type="spellStart"/>
      <w:r w:rsidRPr="00736FC8">
        <w:rPr>
          <w:rFonts w:ascii="Times New Roman" w:hAnsi="Times New Roman"/>
          <w:b/>
          <w:u w:val="single"/>
        </w:rPr>
        <w:t>щодо</w:t>
      </w:r>
      <w:proofErr w:type="spellEnd"/>
      <w:r w:rsidRPr="00736FC8">
        <w:rPr>
          <w:rFonts w:ascii="Times New Roman" w:hAnsi="Times New Roman"/>
          <w:b/>
          <w:u w:val="single"/>
        </w:rPr>
        <w:t xml:space="preserve"> кожного з </w:t>
      </w:r>
      <w:proofErr w:type="spellStart"/>
      <w:r w:rsidRPr="00736FC8">
        <w:rPr>
          <w:rFonts w:ascii="Times New Roman" w:hAnsi="Times New Roman"/>
          <w:b/>
          <w:u w:val="single"/>
        </w:rPr>
        <w:t>питань</w:t>
      </w:r>
      <w:proofErr w:type="spellEnd"/>
      <w:r w:rsidRPr="00736FC8">
        <w:rPr>
          <w:rFonts w:ascii="Times New Roman" w:hAnsi="Times New Roman"/>
          <w:b/>
          <w:u w:val="single"/>
        </w:rPr>
        <w:t xml:space="preserve">, </w:t>
      </w:r>
      <w:proofErr w:type="spellStart"/>
      <w:r w:rsidRPr="00736FC8">
        <w:rPr>
          <w:rFonts w:ascii="Times New Roman" w:hAnsi="Times New Roman"/>
          <w:b/>
          <w:u w:val="single"/>
        </w:rPr>
        <w:t>включених</w:t>
      </w:r>
      <w:proofErr w:type="spellEnd"/>
      <w:r w:rsidRPr="00736FC8">
        <w:rPr>
          <w:rFonts w:ascii="Times New Roman" w:hAnsi="Times New Roman"/>
          <w:b/>
          <w:u w:val="single"/>
        </w:rPr>
        <w:t xml:space="preserve"> до Проекту порядку денного: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1.Обрання </w:t>
      </w:r>
      <w:proofErr w:type="spellStart"/>
      <w:r w:rsidRPr="00736FC8">
        <w:rPr>
          <w:rFonts w:ascii="Times New Roman" w:hAnsi="Times New Roman"/>
          <w:b/>
        </w:rPr>
        <w:t>членів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лічильної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комісії</w:t>
      </w:r>
      <w:proofErr w:type="spellEnd"/>
      <w:r w:rsidRPr="00736FC8">
        <w:rPr>
          <w:rFonts w:ascii="Times New Roman" w:hAnsi="Times New Roman"/>
          <w:b/>
        </w:rPr>
        <w:t xml:space="preserve">  та </w:t>
      </w:r>
      <w:proofErr w:type="spellStart"/>
      <w:r w:rsidRPr="00736FC8">
        <w:rPr>
          <w:rFonts w:ascii="Times New Roman" w:hAnsi="Times New Roman"/>
          <w:b/>
        </w:rPr>
        <w:t>прийняття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ішення</w:t>
      </w:r>
      <w:proofErr w:type="spellEnd"/>
      <w:r w:rsidRPr="00736FC8">
        <w:rPr>
          <w:rFonts w:ascii="Times New Roman" w:hAnsi="Times New Roman"/>
          <w:b/>
        </w:rPr>
        <w:t xml:space="preserve"> про </w:t>
      </w:r>
      <w:proofErr w:type="spellStart"/>
      <w:r w:rsidRPr="00736FC8">
        <w:rPr>
          <w:rFonts w:ascii="Times New Roman" w:hAnsi="Times New Roman"/>
          <w:b/>
        </w:rPr>
        <w:t>припинення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повноважень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членів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лічильної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комісії</w:t>
      </w:r>
      <w:proofErr w:type="spellEnd"/>
      <w:r w:rsidRPr="00736FC8">
        <w:rPr>
          <w:rFonts w:ascii="Times New Roman" w:hAnsi="Times New Roman"/>
          <w:b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1.1. Обрати </w:t>
      </w:r>
      <w:proofErr w:type="spellStart"/>
      <w:r w:rsidRPr="00736FC8">
        <w:rPr>
          <w:rFonts w:ascii="Times New Roman" w:hAnsi="Times New Roman"/>
        </w:rPr>
        <w:t>лічильну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комісію</w:t>
      </w:r>
      <w:proofErr w:type="spellEnd"/>
      <w:r w:rsidRPr="00736FC8">
        <w:rPr>
          <w:rFonts w:ascii="Times New Roman" w:hAnsi="Times New Roman"/>
        </w:rPr>
        <w:t xml:space="preserve"> у </w:t>
      </w:r>
      <w:proofErr w:type="spellStart"/>
      <w:r w:rsidRPr="00736FC8">
        <w:rPr>
          <w:rFonts w:ascii="Times New Roman" w:hAnsi="Times New Roman"/>
        </w:rPr>
        <w:t>складі</w:t>
      </w:r>
      <w:proofErr w:type="spellEnd"/>
      <w:proofErr w:type="gramStart"/>
      <w:r w:rsidRPr="00736FC8">
        <w:rPr>
          <w:rFonts w:ascii="Times New Roman" w:hAnsi="Times New Roman"/>
        </w:rPr>
        <w:t xml:space="preserve"> :</w:t>
      </w:r>
      <w:proofErr w:type="gram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Кашпур</w:t>
      </w:r>
      <w:proofErr w:type="spellEnd"/>
      <w:r w:rsidRPr="00736FC8">
        <w:rPr>
          <w:rFonts w:ascii="Times New Roman" w:hAnsi="Times New Roman"/>
        </w:rPr>
        <w:t xml:space="preserve"> Валентина </w:t>
      </w:r>
      <w:proofErr w:type="spellStart"/>
      <w:r w:rsidRPr="00736FC8">
        <w:rPr>
          <w:rFonts w:ascii="Times New Roman" w:hAnsi="Times New Roman"/>
        </w:rPr>
        <w:t>Анатоліївна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1.2. </w:t>
      </w:r>
      <w:proofErr w:type="spellStart"/>
      <w:r w:rsidRPr="00736FC8">
        <w:rPr>
          <w:rFonts w:ascii="Times New Roman" w:hAnsi="Times New Roman"/>
        </w:rPr>
        <w:t>Припинити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повноваження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лічильної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комісії</w:t>
      </w:r>
      <w:proofErr w:type="spellEnd"/>
      <w:r w:rsidRPr="00736FC8">
        <w:rPr>
          <w:rFonts w:ascii="Times New Roman" w:hAnsi="Times New Roman"/>
        </w:rPr>
        <w:t xml:space="preserve"> з моменту </w:t>
      </w:r>
      <w:proofErr w:type="spellStart"/>
      <w:r w:rsidRPr="00736FC8">
        <w:rPr>
          <w:rFonts w:ascii="Times New Roman" w:hAnsi="Times New Roman"/>
        </w:rPr>
        <w:t>завершення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2. </w:t>
      </w:r>
      <w:proofErr w:type="spellStart"/>
      <w:r w:rsidRPr="00736FC8">
        <w:rPr>
          <w:rFonts w:ascii="Times New Roman" w:hAnsi="Times New Roman"/>
          <w:b/>
        </w:rPr>
        <w:t>Обрання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робочих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органів</w:t>
      </w:r>
      <w:proofErr w:type="spellEnd"/>
      <w:r w:rsidRPr="00736FC8">
        <w:rPr>
          <w:rFonts w:ascii="Times New Roman" w:hAnsi="Times New Roman"/>
          <w:b/>
        </w:rPr>
        <w:t xml:space="preserve">, </w:t>
      </w:r>
      <w:proofErr w:type="spellStart"/>
      <w:r w:rsidRPr="00736FC8">
        <w:rPr>
          <w:rFonts w:ascii="Times New Roman" w:hAnsi="Times New Roman"/>
          <w:b/>
        </w:rPr>
        <w:t>затвердження</w:t>
      </w:r>
      <w:proofErr w:type="spellEnd"/>
      <w:r w:rsidRPr="00736FC8">
        <w:rPr>
          <w:rFonts w:ascii="Times New Roman" w:hAnsi="Times New Roman"/>
          <w:b/>
        </w:rPr>
        <w:t xml:space="preserve"> регламенту </w:t>
      </w:r>
      <w:proofErr w:type="spellStart"/>
      <w:r w:rsidRPr="00736FC8">
        <w:rPr>
          <w:rFonts w:ascii="Times New Roman" w:hAnsi="Times New Roman"/>
          <w:b/>
        </w:rPr>
        <w:t>роботи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Загальних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Зборів</w:t>
      </w:r>
      <w:proofErr w:type="spellEnd"/>
      <w:r w:rsidRPr="00736FC8">
        <w:rPr>
          <w:rFonts w:ascii="Times New Roman" w:hAnsi="Times New Roman"/>
          <w:b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2.1. Обрати </w:t>
      </w:r>
      <w:proofErr w:type="spellStart"/>
      <w:r w:rsidRPr="00736FC8">
        <w:rPr>
          <w:rFonts w:ascii="Times New Roman" w:hAnsi="Times New Roman"/>
        </w:rPr>
        <w:t>робочі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органи</w:t>
      </w:r>
      <w:proofErr w:type="spellEnd"/>
      <w:r w:rsidRPr="00736FC8">
        <w:rPr>
          <w:rFonts w:ascii="Times New Roman" w:hAnsi="Times New Roman"/>
        </w:rPr>
        <w:t xml:space="preserve"> в </w:t>
      </w:r>
      <w:proofErr w:type="spellStart"/>
      <w:r w:rsidRPr="00736FC8">
        <w:rPr>
          <w:rFonts w:ascii="Times New Roman" w:hAnsi="Times New Roman"/>
        </w:rPr>
        <w:t>складі</w:t>
      </w:r>
      <w:proofErr w:type="spellEnd"/>
      <w:r w:rsidRPr="00736FC8">
        <w:rPr>
          <w:rFonts w:ascii="Times New Roman" w:hAnsi="Times New Roman"/>
        </w:rPr>
        <w:t xml:space="preserve">: </w:t>
      </w:r>
    </w:p>
    <w:p w:rsidR="00736FC8" w:rsidRPr="00736FC8" w:rsidRDefault="00736FC8" w:rsidP="00736FC8">
      <w:pPr>
        <w:ind w:left="360"/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</w:t>
      </w:r>
      <w:proofErr w:type="spellStart"/>
      <w:r w:rsidRPr="00736FC8">
        <w:rPr>
          <w:rFonts w:ascii="Times New Roman" w:hAnsi="Times New Roman"/>
        </w:rPr>
        <w:t>Пальчиковський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Віктор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Миколайович</w:t>
      </w:r>
      <w:proofErr w:type="spellEnd"/>
      <w:r w:rsidRPr="00736FC8">
        <w:rPr>
          <w:rFonts w:ascii="Times New Roman" w:hAnsi="Times New Roman"/>
        </w:rPr>
        <w:t xml:space="preserve"> – Голова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;  </w:t>
      </w:r>
    </w:p>
    <w:p w:rsidR="00736FC8" w:rsidRPr="00736FC8" w:rsidRDefault="00736FC8" w:rsidP="00736FC8">
      <w:pPr>
        <w:ind w:left="360"/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</w:t>
      </w:r>
      <w:proofErr w:type="spellStart"/>
      <w:r w:rsidRPr="00736FC8">
        <w:rPr>
          <w:rFonts w:ascii="Times New Roman" w:hAnsi="Times New Roman"/>
        </w:rPr>
        <w:t>Пальоха</w:t>
      </w:r>
      <w:proofErr w:type="spellEnd"/>
      <w:r w:rsidRPr="00736FC8">
        <w:rPr>
          <w:rFonts w:ascii="Times New Roman" w:hAnsi="Times New Roman"/>
        </w:rPr>
        <w:t xml:space="preserve"> Ольга </w:t>
      </w:r>
      <w:proofErr w:type="spellStart"/>
      <w:r w:rsidRPr="00736FC8">
        <w:rPr>
          <w:rFonts w:ascii="Times New Roman" w:hAnsi="Times New Roman"/>
        </w:rPr>
        <w:t>Вадимівна</w:t>
      </w:r>
      <w:proofErr w:type="spellEnd"/>
      <w:r w:rsidRPr="00736FC8">
        <w:rPr>
          <w:rFonts w:ascii="Times New Roman" w:hAnsi="Times New Roman"/>
        </w:rPr>
        <w:t xml:space="preserve">  – </w:t>
      </w:r>
      <w:proofErr w:type="spellStart"/>
      <w:r w:rsidRPr="00736FC8">
        <w:rPr>
          <w:rFonts w:ascii="Times New Roman" w:hAnsi="Times New Roman"/>
        </w:rPr>
        <w:t>Секретар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. 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2.2. </w:t>
      </w:r>
      <w:proofErr w:type="spellStart"/>
      <w:r w:rsidRPr="00736FC8">
        <w:rPr>
          <w:rFonts w:ascii="Times New Roman" w:hAnsi="Times New Roman"/>
        </w:rPr>
        <w:t>Затвердити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наступний</w:t>
      </w:r>
      <w:proofErr w:type="spellEnd"/>
      <w:r w:rsidRPr="00736FC8">
        <w:rPr>
          <w:rFonts w:ascii="Times New Roman" w:hAnsi="Times New Roman"/>
        </w:rPr>
        <w:t xml:space="preserve"> регламент </w:t>
      </w:r>
      <w:proofErr w:type="spellStart"/>
      <w:r w:rsidRPr="00736FC8">
        <w:rPr>
          <w:rFonts w:ascii="Times New Roman" w:hAnsi="Times New Roman"/>
        </w:rPr>
        <w:t>роботи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2.2.1.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здійснювати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наступним</w:t>
      </w:r>
      <w:proofErr w:type="spellEnd"/>
      <w:r w:rsidRPr="00736FC8">
        <w:rPr>
          <w:rFonts w:ascii="Times New Roman" w:hAnsi="Times New Roman"/>
        </w:rPr>
        <w:t xml:space="preserve"> чином: 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з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порядку денного </w:t>
      </w:r>
      <w:proofErr w:type="spellStart"/>
      <w:r w:rsidRPr="00736FC8">
        <w:rPr>
          <w:rFonts w:ascii="Times New Roman" w:hAnsi="Times New Roman"/>
        </w:rPr>
        <w:t>голосувати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бюлетенем</w:t>
      </w:r>
      <w:proofErr w:type="spellEnd"/>
      <w:r w:rsidRPr="00736FC8">
        <w:rPr>
          <w:rFonts w:ascii="Times New Roman" w:hAnsi="Times New Roman"/>
        </w:rPr>
        <w:t xml:space="preserve"> для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; 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для </w:t>
      </w:r>
      <w:proofErr w:type="spellStart"/>
      <w:r w:rsidRPr="00736FC8">
        <w:rPr>
          <w:rFonts w:ascii="Times New Roman" w:hAnsi="Times New Roman"/>
        </w:rPr>
        <w:t>доповідей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порядку денного </w:t>
      </w:r>
      <w:proofErr w:type="spellStart"/>
      <w:r w:rsidRPr="00736FC8">
        <w:rPr>
          <w:rFonts w:ascii="Times New Roman" w:hAnsi="Times New Roman"/>
        </w:rPr>
        <w:t>надавати</w:t>
      </w:r>
      <w:proofErr w:type="spellEnd"/>
      <w:r w:rsidRPr="00736FC8">
        <w:rPr>
          <w:rFonts w:ascii="Times New Roman" w:hAnsi="Times New Roman"/>
        </w:rPr>
        <w:t xml:space="preserve"> до 10 </w:t>
      </w:r>
      <w:proofErr w:type="spellStart"/>
      <w:r w:rsidRPr="00736FC8">
        <w:rPr>
          <w:rFonts w:ascii="Times New Roman" w:hAnsi="Times New Roman"/>
        </w:rPr>
        <w:t>хвилин</w:t>
      </w:r>
      <w:proofErr w:type="spellEnd"/>
      <w:r w:rsidRPr="00736FC8">
        <w:rPr>
          <w:rFonts w:ascii="Times New Roman" w:hAnsi="Times New Roman"/>
        </w:rPr>
        <w:t>;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</w:t>
      </w:r>
      <w:proofErr w:type="spellStart"/>
      <w:r w:rsidRPr="00736FC8">
        <w:rPr>
          <w:rFonts w:ascii="Times New Roman" w:hAnsi="Times New Roman"/>
        </w:rPr>
        <w:t>прийняття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ішень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здійснюється</w:t>
      </w:r>
      <w:proofErr w:type="spellEnd"/>
      <w:r w:rsidRPr="00736FC8">
        <w:rPr>
          <w:rFonts w:ascii="Times New Roman" w:hAnsi="Times New Roman"/>
        </w:rPr>
        <w:t xml:space="preserve"> шляхом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за </w:t>
      </w:r>
      <w:proofErr w:type="spellStart"/>
      <w:r w:rsidRPr="00736FC8">
        <w:rPr>
          <w:rFonts w:ascii="Times New Roman" w:hAnsi="Times New Roman"/>
        </w:rPr>
        <w:t>запропоновану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пропозицію</w:t>
      </w:r>
      <w:proofErr w:type="spellEnd"/>
      <w:r w:rsidRPr="00736FC8">
        <w:rPr>
          <w:rFonts w:ascii="Times New Roman" w:hAnsi="Times New Roman"/>
        </w:rPr>
        <w:t xml:space="preserve"> в </w:t>
      </w:r>
      <w:proofErr w:type="spellStart"/>
      <w:r w:rsidRPr="00736FC8">
        <w:rPr>
          <w:rFonts w:ascii="Times New Roman" w:hAnsi="Times New Roman"/>
        </w:rPr>
        <w:t>цілому</w:t>
      </w:r>
      <w:proofErr w:type="spellEnd"/>
      <w:r w:rsidRPr="00736FC8">
        <w:rPr>
          <w:rFonts w:ascii="Times New Roman" w:hAnsi="Times New Roman"/>
        </w:rPr>
        <w:t xml:space="preserve">; у </w:t>
      </w:r>
      <w:proofErr w:type="spellStart"/>
      <w:r w:rsidRPr="00736FC8">
        <w:rPr>
          <w:rFonts w:ascii="Times New Roman" w:hAnsi="Times New Roman"/>
        </w:rPr>
        <w:t>разі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якщо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жодна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із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запропонованих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пропозицій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набере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необхідної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кількості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голосів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рішення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 порядку денного </w:t>
      </w:r>
      <w:proofErr w:type="spellStart"/>
      <w:r w:rsidRPr="00736FC8">
        <w:rPr>
          <w:rFonts w:ascii="Times New Roman" w:hAnsi="Times New Roman"/>
        </w:rPr>
        <w:t>вважається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прийнятим</w:t>
      </w:r>
      <w:proofErr w:type="spellEnd"/>
      <w:r w:rsidRPr="00736FC8">
        <w:rPr>
          <w:rFonts w:ascii="Times New Roman" w:hAnsi="Times New Roman"/>
        </w:rPr>
        <w:t xml:space="preserve"> (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по </w:t>
      </w:r>
      <w:proofErr w:type="spellStart"/>
      <w:r w:rsidRPr="00736FC8">
        <w:rPr>
          <w:rFonts w:ascii="Times New Roman" w:hAnsi="Times New Roman"/>
        </w:rPr>
        <w:t>частинам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пропозиції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допускається</w:t>
      </w:r>
      <w:proofErr w:type="spellEnd"/>
      <w:r w:rsidRPr="00736FC8">
        <w:rPr>
          <w:rFonts w:ascii="Times New Roman" w:hAnsi="Times New Roman"/>
        </w:rPr>
        <w:t>);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lastRenderedPageBreak/>
        <w:t xml:space="preserve">-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від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учасників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передаються</w:t>
      </w:r>
      <w:proofErr w:type="spellEnd"/>
      <w:r w:rsidRPr="00736FC8">
        <w:rPr>
          <w:rFonts w:ascii="Times New Roman" w:hAnsi="Times New Roman"/>
        </w:rPr>
        <w:t xml:space="preserve"> секретарю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виключно</w:t>
      </w:r>
      <w:proofErr w:type="spellEnd"/>
      <w:r w:rsidRPr="00736FC8">
        <w:rPr>
          <w:rFonts w:ascii="Times New Roman" w:hAnsi="Times New Roman"/>
        </w:rPr>
        <w:t xml:space="preserve"> у </w:t>
      </w:r>
      <w:proofErr w:type="spellStart"/>
      <w:r w:rsidRPr="00736FC8">
        <w:rPr>
          <w:rFonts w:ascii="Times New Roman" w:hAnsi="Times New Roman"/>
        </w:rPr>
        <w:t>письмовій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формі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із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зазначенням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пр</w:t>
      </w:r>
      <w:proofErr w:type="gramEnd"/>
      <w:r w:rsidRPr="00736FC8">
        <w:rPr>
          <w:rFonts w:ascii="Times New Roman" w:hAnsi="Times New Roman"/>
        </w:rPr>
        <w:t>ізвища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імені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по-батькові</w:t>
      </w:r>
      <w:proofErr w:type="spellEnd"/>
      <w:r w:rsidRPr="00736FC8">
        <w:rPr>
          <w:rFonts w:ascii="Times New Roman" w:hAnsi="Times New Roman"/>
        </w:rPr>
        <w:t xml:space="preserve"> (</w:t>
      </w:r>
      <w:proofErr w:type="spellStart"/>
      <w:r w:rsidRPr="00736FC8">
        <w:rPr>
          <w:rFonts w:ascii="Times New Roman" w:hAnsi="Times New Roman"/>
        </w:rPr>
        <w:t>повного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найменування</w:t>
      </w:r>
      <w:proofErr w:type="spellEnd"/>
      <w:r w:rsidRPr="00736FC8">
        <w:rPr>
          <w:rFonts w:ascii="Times New Roman" w:hAnsi="Times New Roman"/>
        </w:rPr>
        <w:t xml:space="preserve">) </w:t>
      </w:r>
      <w:proofErr w:type="spellStart"/>
      <w:r w:rsidRPr="00736FC8">
        <w:rPr>
          <w:rFonts w:ascii="Times New Roman" w:hAnsi="Times New Roman"/>
        </w:rPr>
        <w:t>акціонера</w:t>
      </w:r>
      <w:proofErr w:type="spellEnd"/>
      <w:r w:rsidRPr="00736FC8">
        <w:rPr>
          <w:rFonts w:ascii="Times New Roman" w:hAnsi="Times New Roman"/>
        </w:rPr>
        <w:t xml:space="preserve"> (</w:t>
      </w:r>
      <w:proofErr w:type="spellStart"/>
      <w:r w:rsidRPr="00736FC8">
        <w:rPr>
          <w:rFonts w:ascii="Times New Roman" w:hAnsi="Times New Roman"/>
        </w:rPr>
        <w:t>його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представника</w:t>
      </w:r>
      <w:proofErr w:type="spellEnd"/>
      <w:r w:rsidRPr="00736FC8">
        <w:rPr>
          <w:rFonts w:ascii="Times New Roman" w:hAnsi="Times New Roman"/>
        </w:rPr>
        <w:t xml:space="preserve">), </w:t>
      </w:r>
      <w:proofErr w:type="spellStart"/>
      <w:r w:rsidRPr="00736FC8">
        <w:rPr>
          <w:rFonts w:ascii="Times New Roman" w:hAnsi="Times New Roman"/>
        </w:rPr>
        <w:t>який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ініціює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>;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 в </w:t>
      </w:r>
      <w:proofErr w:type="spellStart"/>
      <w:r w:rsidRPr="00736FC8">
        <w:rPr>
          <w:rFonts w:ascii="Times New Roman" w:hAnsi="Times New Roman"/>
        </w:rPr>
        <w:t>усній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формі</w:t>
      </w:r>
      <w:proofErr w:type="spellEnd"/>
      <w:r w:rsidRPr="00736FC8">
        <w:rPr>
          <w:rFonts w:ascii="Times New Roman" w:hAnsi="Times New Roman"/>
        </w:rPr>
        <w:t xml:space="preserve">, а </w:t>
      </w:r>
      <w:proofErr w:type="spellStart"/>
      <w:r w:rsidRPr="00736FC8">
        <w:rPr>
          <w:rFonts w:ascii="Times New Roman" w:hAnsi="Times New Roman"/>
        </w:rPr>
        <w:t>також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анонімні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розглядаються</w:t>
      </w:r>
      <w:proofErr w:type="spellEnd"/>
      <w:r w:rsidRPr="00736FC8">
        <w:rPr>
          <w:rFonts w:ascii="Times New Roman" w:hAnsi="Times New Roman"/>
        </w:rPr>
        <w:t>;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 - </w:t>
      </w:r>
      <w:proofErr w:type="spellStart"/>
      <w:r w:rsidRPr="00736FC8">
        <w:rPr>
          <w:rFonts w:ascii="Times New Roman" w:hAnsi="Times New Roman"/>
        </w:rPr>
        <w:t>направлені</w:t>
      </w:r>
      <w:proofErr w:type="spellEnd"/>
      <w:r w:rsidRPr="00736FC8">
        <w:rPr>
          <w:rFonts w:ascii="Times New Roman" w:hAnsi="Times New Roman"/>
        </w:rPr>
        <w:t xml:space="preserve"> секретарю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передаються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Голові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розглядаються</w:t>
      </w:r>
      <w:proofErr w:type="spellEnd"/>
      <w:r w:rsidRPr="00736FC8">
        <w:rPr>
          <w:rFonts w:ascii="Times New Roman" w:hAnsi="Times New Roman"/>
        </w:rPr>
        <w:t xml:space="preserve"> у </w:t>
      </w:r>
      <w:proofErr w:type="spellStart"/>
      <w:r w:rsidRPr="00736FC8">
        <w:rPr>
          <w:rFonts w:ascii="Times New Roman" w:hAnsi="Times New Roman"/>
        </w:rPr>
        <w:t>заключній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частині</w:t>
      </w:r>
      <w:proofErr w:type="spellEnd"/>
      <w:r w:rsidRPr="00736FC8">
        <w:rPr>
          <w:rFonts w:ascii="Times New Roman" w:hAnsi="Times New Roman"/>
        </w:rPr>
        <w:t xml:space="preserve"> 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п</w:t>
      </w:r>
      <w:proofErr w:type="gramEnd"/>
      <w:r w:rsidRPr="00736FC8">
        <w:rPr>
          <w:rFonts w:ascii="Times New Roman" w:hAnsi="Times New Roman"/>
        </w:rPr>
        <w:t>ісля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розгляду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всіх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порядку денного;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для </w:t>
      </w:r>
      <w:proofErr w:type="spellStart"/>
      <w:r w:rsidRPr="00736FC8">
        <w:rPr>
          <w:rFonts w:ascii="Times New Roman" w:hAnsi="Times New Roman"/>
        </w:rPr>
        <w:t>заяв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внесення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пропозицій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пояснень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довідок</w:t>
      </w:r>
      <w:proofErr w:type="spellEnd"/>
      <w:r w:rsidRPr="00736FC8">
        <w:rPr>
          <w:rFonts w:ascii="Times New Roman" w:hAnsi="Times New Roman"/>
        </w:rPr>
        <w:t xml:space="preserve"> - до 5 </w:t>
      </w:r>
      <w:proofErr w:type="spellStart"/>
      <w:r w:rsidRPr="00736FC8">
        <w:rPr>
          <w:rFonts w:ascii="Times New Roman" w:hAnsi="Times New Roman"/>
        </w:rPr>
        <w:t>хвилин</w:t>
      </w:r>
      <w:proofErr w:type="spellEnd"/>
      <w:r w:rsidRPr="00736FC8">
        <w:rPr>
          <w:rFonts w:ascii="Times New Roman" w:hAnsi="Times New Roman"/>
        </w:rPr>
        <w:t>;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для </w:t>
      </w:r>
      <w:proofErr w:type="spellStart"/>
      <w:r w:rsidRPr="00736FC8">
        <w:rPr>
          <w:rFonts w:ascii="Times New Roman" w:hAnsi="Times New Roman"/>
        </w:rPr>
        <w:t>відповідей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отримані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від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учасників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надавати</w:t>
      </w:r>
      <w:proofErr w:type="spellEnd"/>
      <w:r w:rsidRPr="00736FC8">
        <w:rPr>
          <w:rFonts w:ascii="Times New Roman" w:hAnsi="Times New Roman"/>
        </w:rPr>
        <w:t xml:space="preserve"> до 20 </w:t>
      </w:r>
      <w:proofErr w:type="spellStart"/>
      <w:r w:rsidRPr="00736FC8">
        <w:rPr>
          <w:rFonts w:ascii="Times New Roman" w:hAnsi="Times New Roman"/>
        </w:rPr>
        <w:t>хвилин</w:t>
      </w:r>
      <w:proofErr w:type="spellEnd"/>
      <w:r w:rsidRPr="00736FC8">
        <w:rPr>
          <w:rFonts w:ascii="Times New Roman" w:hAnsi="Times New Roman"/>
        </w:rPr>
        <w:t>;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- для </w:t>
      </w:r>
      <w:proofErr w:type="spellStart"/>
      <w:proofErr w:type="gramStart"/>
      <w:r w:rsidRPr="00736FC8">
        <w:rPr>
          <w:rFonts w:ascii="Times New Roman" w:hAnsi="Times New Roman"/>
        </w:rPr>
        <w:t>п</w:t>
      </w:r>
      <w:proofErr w:type="gramEnd"/>
      <w:r w:rsidRPr="00736FC8">
        <w:rPr>
          <w:rFonts w:ascii="Times New Roman" w:hAnsi="Times New Roman"/>
        </w:rPr>
        <w:t>ідрахунку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Лічильною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комісією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результатів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порядку денного </w:t>
      </w:r>
      <w:proofErr w:type="spellStart"/>
      <w:r w:rsidRPr="00736FC8">
        <w:rPr>
          <w:rFonts w:ascii="Times New Roman" w:hAnsi="Times New Roman"/>
        </w:rPr>
        <w:t>надавати</w:t>
      </w:r>
      <w:proofErr w:type="spellEnd"/>
      <w:r w:rsidRPr="00736FC8">
        <w:rPr>
          <w:rFonts w:ascii="Times New Roman" w:hAnsi="Times New Roman"/>
        </w:rPr>
        <w:t xml:space="preserve"> до 20 </w:t>
      </w:r>
      <w:proofErr w:type="spellStart"/>
      <w:r w:rsidRPr="00736FC8">
        <w:rPr>
          <w:rFonts w:ascii="Times New Roman" w:hAnsi="Times New Roman"/>
        </w:rPr>
        <w:t>хвилин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3. </w:t>
      </w:r>
      <w:proofErr w:type="spellStart"/>
      <w:r w:rsidRPr="00736FC8">
        <w:rPr>
          <w:rFonts w:ascii="Times New Roman" w:hAnsi="Times New Roman"/>
          <w:b/>
        </w:rPr>
        <w:t>Звіт</w:t>
      </w:r>
      <w:proofErr w:type="spellEnd"/>
      <w:r w:rsidRPr="00736FC8">
        <w:rPr>
          <w:rFonts w:ascii="Times New Roman" w:hAnsi="Times New Roman"/>
          <w:b/>
        </w:rPr>
        <w:t xml:space="preserve"> Директора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про </w:t>
      </w:r>
      <w:proofErr w:type="spellStart"/>
      <w:r w:rsidRPr="00736FC8">
        <w:rPr>
          <w:rFonts w:ascii="Times New Roman" w:hAnsi="Times New Roman"/>
          <w:b/>
        </w:rPr>
        <w:t>фінансово-господарську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діяльність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за 2018 р. </w:t>
      </w:r>
      <w:proofErr w:type="spellStart"/>
      <w:r w:rsidRPr="00736FC8">
        <w:rPr>
          <w:rFonts w:ascii="Times New Roman" w:hAnsi="Times New Roman"/>
          <w:b/>
        </w:rPr>
        <w:t>Прийняття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ішення</w:t>
      </w:r>
      <w:proofErr w:type="spellEnd"/>
      <w:r w:rsidRPr="00736FC8">
        <w:rPr>
          <w:rFonts w:ascii="Times New Roman" w:hAnsi="Times New Roman"/>
          <w:b/>
        </w:rPr>
        <w:t xml:space="preserve"> за </w:t>
      </w:r>
      <w:proofErr w:type="spellStart"/>
      <w:r w:rsidRPr="00736FC8">
        <w:rPr>
          <w:rFonts w:ascii="Times New Roman" w:hAnsi="Times New Roman"/>
          <w:b/>
        </w:rPr>
        <w:t>наслідками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розгляду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звіту</w:t>
      </w:r>
      <w:proofErr w:type="spellEnd"/>
      <w:r w:rsidRPr="00736FC8">
        <w:rPr>
          <w:rFonts w:ascii="Times New Roman" w:hAnsi="Times New Roman"/>
          <w:b/>
        </w:rPr>
        <w:t xml:space="preserve"> Директора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за 2018 р. 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3.1.Затвердити </w:t>
      </w:r>
      <w:proofErr w:type="spellStart"/>
      <w:r w:rsidRPr="00736FC8">
        <w:rPr>
          <w:rFonts w:ascii="Times New Roman" w:hAnsi="Times New Roman"/>
        </w:rPr>
        <w:t>звіт</w:t>
      </w:r>
      <w:proofErr w:type="spellEnd"/>
      <w:r w:rsidRPr="00736FC8">
        <w:rPr>
          <w:rFonts w:ascii="Times New Roman" w:hAnsi="Times New Roman"/>
        </w:rPr>
        <w:t xml:space="preserve"> Директора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про </w:t>
      </w:r>
      <w:proofErr w:type="spellStart"/>
      <w:r w:rsidRPr="00736FC8">
        <w:rPr>
          <w:rFonts w:ascii="Times New Roman" w:hAnsi="Times New Roman"/>
        </w:rPr>
        <w:t>фінансово-господарську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діяльність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за 2018 р.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3.2.Роботу Директора </w:t>
      </w:r>
      <w:proofErr w:type="spellStart"/>
      <w:r w:rsidRPr="00736FC8">
        <w:rPr>
          <w:rFonts w:ascii="Times New Roman" w:hAnsi="Times New Roman"/>
        </w:rPr>
        <w:t>визнати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задовільною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4. </w:t>
      </w:r>
      <w:proofErr w:type="spellStart"/>
      <w:r w:rsidRPr="00736FC8">
        <w:rPr>
          <w:rFonts w:ascii="Times New Roman" w:hAnsi="Times New Roman"/>
          <w:b/>
        </w:rPr>
        <w:t>Розгляд</w:t>
      </w:r>
      <w:proofErr w:type="spellEnd"/>
      <w:r w:rsidRPr="00736FC8">
        <w:rPr>
          <w:rFonts w:ascii="Times New Roman" w:hAnsi="Times New Roman"/>
          <w:b/>
        </w:rPr>
        <w:t xml:space="preserve"> та </w:t>
      </w:r>
      <w:proofErr w:type="spellStart"/>
      <w:r w:rsidRPr="00736FC8">
        <w:rPr>
          <w:rFonts w:ascii="Times New Roman" w:hAnsi="Times New Roman"/>
          <w:b/>
        </w:rPr>
        <w:t>затвердження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звіту</w:t>
      </w:r>
      <w:proofErr w:type="spellEnd"/>
      <w:r w:rsidRPr="00736FC8">
        <w:rPr>
          <w:rFonts w:ascii="Times New Roman" w:hAnsi="Times New Roman"/>
          <w:b/>
        </w:rPr>
        <w:t xml:space="preserve"> та </w:t>
      </w:r>
      <w:proofErr w:type="spellStart"/>
      <w:r w:rsidRPr="00736FC8">
        <w:rPr>
          <w:rFonts w:ascii="Times New Roman" w:hAnsi="Times New Roman"/>
          <w:b/>
        </w:rPr>
        <w:t>висновків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Наглядової</w:t>
      </w:r>
      <w:proofErr w:type="spellEnd"/>
      <w:r w:rsidRPr="00736FC8">
        <w:rPr>
          <w:rFonts w:ascii="Times New Roman" w:hAnsi="Times New Roman"/>
          <w:b/>
        </w:rPr>
        <w:t xml:space="preserve"> ради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за 2018 р. </w:t>
      </w:r>
      <w:proofErr w:type="spellStart"/>
      <w:r w:rsidRPr="00736FC8">
        <w:rPr>
          <w:rFonts w:ascii="Times New Roman" w:hAnsi="Times New Roman"/>
          <w:b/>
        </w:rPr>
        <w:t>Прийняття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ішення</w:t>
      </w:r>
      <w:proofErr w:type="spellEnd"/>
      <w:r w:rsidRPr="00736FC8">
        <w:rPr>
          <w:rFonts w:ascii="Times New Roman" w:hAnsi="Times New Roman"/>
          <w:b/>
        </w:rPr>
        <w:t xml:space="preserve"> за </w:t>
      </w:r>
      <w:proofErr w:type="spellStart"/>
      <w:r w:rsidRPr="00736FC8">
        <w:rPr>
          <w:rFonts w:ascii="Times New Roman" w:hAnsi="Times New Roman"/>
          <w:b/>
        </w:rPr>
        <w:t>наслідками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розгляду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звіту</w:t>
      </w:r>
      <w:proofErr w:type="spellEnd"/>
      <w:r w:rsidRPr="00736FC8">
        <w:rPr>
          <w:rFonts w:ascii="Times New Roman" w:hAnsi="Times New Roman"/>
          <w:b/>
        </w:rPr>
        <w:t xml:space="preserve"> та </w:t>
      </w:r>
      <w:proofErr w:type="spellStart"/>
      <w:r w:rsidRPr="00736FC8">
        <w:rPr>
          <w:rFonts w:ascii="Times New Roman" w:hAnsi="Times New Roman"/>
          <w:b/>
        </w:rPr>
        <w:t>висновків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Наглядової</w:t>
      </w:r>
      <w:proofErr w:type="spellEnd"/>
      <w:r w:rsidRPr="00736FC8">
        <w:rPr>
          <w:rFonts w:ascii="Times New Roman" w:hAnsi="Times New Roman"/>
          <w:b/>
        </w:rPr>
        <w:t xml:space="preserve"> ради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за 2018 р.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4.1.Затвердити </w:t>
      </w:r>
      <w:proofErr w:type="spellStart"/>
      <w:r w:rsidRPr="00736FC8">
        <w:rPr>
          <w:rFonts w:ascii="Times New Roman" w:hAnsi="Times New Roman"/>
        </w:rPr>
        <w:t>звіт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висновки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ради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за 2018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ік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4.2.Роботу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ради </w:t>
      </w:r>
      <w:proofErr w:type="spellStart"/>
      <w:r w:rsidRPr="00736FC8">
        <w:rPr>
          <w:rFonts w:ascii="Times New Roman" w:hAnsi="Times New Roman"/>
        </w:rPr>
        <w:t>визнати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задовільною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5. </w:t>
      </w:r>
      <w:proofErr w:type="spellStart"/>
      <w:r w:rsidRPr="00736FC8">
        <w:rPr>
          <w:rFonts w:ascii="Times New Roman" w:hAnsi="Times New Roman"/>
          <w:b/>
        </w:rPr>
        <w:t>Розгляд</w:t>
      </w:r>
      <w:proofErr w:type="spellEnd"/>
      <w:r w:rsidRPr="00736FC8">
        <w:rPr>
          <w:rFonts w:ascii="Times New Roman" w:hAnsi="Times New Roman"/>
          <w:b/>
        </w:rPr>
        <w:t xml:space="preserve"> та </w:t>
      </w:r>
      <w:proofErr w:type="spellStart"/>
      <w:r w:rsidRPr="00736FC8">
        <w:rPr>
          <w:rFonts w:ascii="Times New Roman" w:hAnsi="Times New Roman"/>
          <w:b/>
        </w:rPr>
        <w:t>затвердження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звіту</w:t>
      </w:r>
      <w:proofErr w:type="spellEnd"/>
      <w:r w:rsidRPr="00736FC8">
        <w:rPr>
          <w:rFonts w:ascii="Times New Roman" w:hAnsi="Times New Roman"/>
          <w:b/>
        </w:rPr>
        <w:t xml:space="preserve"> та </w:t>
      </w:r>
      <w:proofErr w:type="spellStart"/>
      <w:r w:rsidRPr="00736FC8">
        <w:rPr>
          <w:rFonts w:ascii="Times New Roman" w:hAnsi="Times New Roman"/>
          <w:b/>
        </w:rPr>
        <w:t>висновків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Ревізора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за 2018 р. </w:t>
      </w:r>
      <w:proofErr w:type="spellStart"/>
      <w:r w:rsidRPr="00736FC8">
        <w:rPr>
          <w:rFonts w:ascii="Times New Roman" w:hAnsi="Times New Roman"/>
          <w:b/>
        </w:rPr>
        <w:t>Прийняття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ішення</w:t>
      </w:r>
      <w:proofErr w:type="spellEnd"/>
      <w:r w:rsidRPr="00736FC8">
        <w:rPr>
          <w:rFonts w:ascii="Times New Roman" w:hAnsi="Times New Roman"/>
          <w:b/>
        </w:rPr>
        <w:t xml:space="preserve"> за </w:t>
      </w:r>
      <w:proofErr w:type="spellStart"/>
      <w:r w:rsidRPr="00736FC8">
        <w:rPr>
          <w:rFonts w:ascii="Times New Roman" w:hAnsi="Times New Roman"/>
          <w:b/>
        </w:rPr>
        <w:t>наслідками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розгляду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звіту</w:t>
      </w:r>
      <w:proofErr w:type="spellEnd"/>
      <w:r w:rsidRPr="00736FC8">
        <w:rPr>
          <w:rFonts w:ascii="Times New Roman" w:hAnsi="Times New Roman"/>
          <w:b/>
        </w:rPr>
        <w:t xml:space="preserve"> та </w:t>
      </w:r>
      <w:proofErr w:type="spellStart"/>
      <w:r w:rsidRPr="00736FC8">
        <w:rPr>
          <w:rFonts w:ascii="Times New Roman" w:hAnsi="Times New Roman"/>
          <w:b/>
        </w:rPr>
        <w:t>висновків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Ревізора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за 2018 р.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5.1.Затвердити </w:t>
      </w:r>
      <w:proofErr w:type="spellStart"/>
      <w:r w:rsidRPr="00736FC8">
        <w:rPr>
          <w:rFonts w:ascii="Times New Roman" w:hAnsi="Times New Roman"/>
        </w:rPr>
        <w:t>звіт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висновки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Ревізора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за 2018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ік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5.2.Роботу </w:t>
      </w:r>
      <w:proofErr w:type="spellStart"/>
      <w:r w:rsidRPr="00736FC8">
        <w:rPr>
          <w:rFonts w:ascii="Times New Roman" w:hAnsi="Times New Roman"/>
        </w:rPr>
        <w:t>Ревізора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визнати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задовільною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6. </w:t>
      </w:r>
      <w:proofErr w:type="spellStart"/>
      <w:r w:rsidRPr="00736FC8">
        <w:rPr>
          <w:rFonts w:ascii="Times New Roman" w:hAnsi="Times New Roman"/>
          <w:b/>
        </w:rPr>
        <w:t>Затвердження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ічного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звіту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за 2018 </w:t>
      </w:r>
      <w:proofErr w:type="spellStart"/>
      <w:r w:rsidRPr="00736FC8">
        <w:rPr>
          <w:rFonts w:ascii="Times New Roman" w:hAnsi="Times New Roman"/>
          <w:b/>
        </w:rPr>
        <w:t>рік</w:t>
      </w:r>
      <w:proofErr w:type="spellEnd"/>
      <w:r w:rsidRPr="00736FC8">
        <w:rPr>
          <w:rFonts w:ascii="Times New Roman" w:hAnsi="Times New Roman"/>
          <w:b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rPr>
          <w:rFonts w:ascii="Times New Roman" w:hAnsi="Times New Roman"/>
        </w:rPr>
      </w:pPr>
      <w:r w:rsidRPr="00736FC8">
        <w:rPr>
          <w:rFonts w:ascii="Times New Roman" w:hAnsi="Times New Roman"/>
        </w:rPr>
        <w:t>6.1.</w:t>
      </w:r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 xml:space="preserve">ічний </w:t>
      </w:r>
      <w:proofErr w:type="spellStart"/>
      <w:r w:rsidRPr="00736FC8">
        <w:rPr>
          <w:rFonts w:ascii="Times New Roman" w:hAnsi="Times New Roman"/>
        </w:rPr>
        <w:t>звіт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за 2018 р.  </w:t>
      </w:r>
      <w:proofErr w:type="spellStart"/>
      <w:r w:rsidRPr="00736FC8">
        <w:rPr>
          <w:rFonts w:ascii="Times New Roman" w:hAnsi="Times New Roman"/>
        </w:rPr>
        <w:t>затвердити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7. Про </w:t>
      </w:r>
      <w:proofErr w:type="spellStart"/>
      <w:r w:rsidRPr="00736FC8">
        <w:rPr>
          <w:rFonts w:ascii="Times New Roman" w:hAnsi="Times New Roman"/>
          <w:b/>
        </w:rPr>
        <w:t>розподіл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прибутку</w:t>
      </w:r>
      <w:proofErr w:type="spellEnd"/>
      <w:r w:rsidRPr="00736FC8">
        <w:rPr>
          <w:rFonts w:ascii="Times New Roman" w:hAnsi="Times New Roman"/>
          <w:b/>
        </w:rPr>
        <w:t xml:space="preserve"> і </w:t>
      </w:r>
      <w:proofErr w:type="spellStart"/>
      <w:r w:rsidRPr="00736FC8">
        <w:rPr>
          <w:rFonts w:ascii="Times New Roman" w:hAnsi="Times New Roman"/>
          <w:b/>
        </w:rPr>
        <w:t>збитків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з </w:t>
      </w:r>
      <w:proofErr w:type="spellStart"/>
      <w:r w:rsidRPr="00736FC8">
        <w:rPr>
          <w:rFonts w:ascii="Times New Roman" w:hAnsi="Times New Roman"/>
          <w:b/>
        </w:rPr>
        <w:t>урахуванням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вимог</w:t>
      </w:r>
      <w:proofErr w:type="spellEnd"/>
      <w:r w:rsidRPr="00736FC8">
        <w:rPr>
          <w:rFonts w:ascii="Times New Roman" w:hAnsi="Times New Roman"/>
          <w:b/>
        </w:rPr>
        <w:t xml:space="preserve">, </w:t>
      </w:r>
      <w:proofErr w:type="spellStart"/>
      <w:r w:rsidRPr="00736FC8">
        <w:rPr>
          <w:rFonts w:ascii="Times New Roman" w:hAnsi="Times New Roman"/>
          <w:b/>
        </w:rPr>
        <w:t>передбачених</w:t>
      </w:r>
      <w:proofErr w:type="spellEnd"/>
      <w:r w:rsidRPr="00736FC8">
        <w:rPr>
          <w:rFonts w:ascii="Times New Roman" w:hAnsi="Times New Roman"/>
          <w:b/>
        </w:rPr>
        <w:t xml:space="preserve"> законом, за </w:t>
      </w:r>
      <w:proofErr w:type="spellStart"/>
      <w:proofErr w:type="gramStart"/>
      <w:r w:rsidRPr="00736FC8">
        <w:rPr>
          <w:rFonts w:ascii="Times New Roman" w:hAnsi="Times New Roman"/>
          <w:b/>
        </w:rPr>
        <w:t>п</w:t>
      </w:r>
      <w:proofErr w:type="gramEnd"/>
      <w:r w:rsidRPr="00736FC8">
        <w:rPr>
          <w:rFonts w:ascii="Times New Roman" w:hAnsi="Times New Roman"/>
          <w:b/>
        </w:rPr>
        <w:t>ідсумками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роботи</w:t>
      </w:r>
      <w:proofErr w:type="spellEnd"/>
      <w:r w:rsidRPr="00736FC8">
        <w:rPr>
          <w:rFonts w:ascii="Times New Roman" w:hAnsi="Times New Roman"/>
          <w:b/>
        </w:rPr>
        <w:t xml:space="preserve"> у 2019 р.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7.1. </w:t>
      </w:r>
      <w:proofErr w:type="spellStart"/>
      <w:r w:rsidRPr="00736FC8">
        <w:rPr>
          <w:rFonts w:ascii="Times New Roman" w:hAnsi="Times New Roman"/>
        </w:rPr>
        <w:t>Збиток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отриманий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Товариством</w:t>
      </w:r>
      <w:proofErr w:type="spellEnd"/>
      <w:r w:rsidRPr="00736FC8">
        <w:rPr>
          <w:rFonts w:ascii="Times New Roman" w:hAnsi="Times New Roman"/>
        </w:rPr>
        <w:t xml:space="preserve"> у 2018 </w:t>
      </w:r>
      <w:proofErr w:type="spellStart"/>
      <w:r w:rsidRPr="00736FC8">
        <w:rPr>
          <w:rFonts w:ascii="Times New Roman" w:hAnsi="Times New Roman"/>
        </w:rPr>
        <w:t>році</w:t>
      </w:r>
      <w:proofErr w:type="spellEnd"/>
      <w:r w:rsidRPr="00736FC8">
        <w:rPr>
          <w:rFonts w:ascii="Times New Roman" w:hAnsi="Times New Roman"/>
        </w:rPr>
        <w:t xml:space="preserve"> (в </w:t>
      </w:r>
      <w:proofErr w:type="spellStart"/>
      <w:r w:rsidRPr="00736FC8">
        <w:rPr>
          <w:rFonts w:ascii="Times New Roman" w:hAnsi="Times New Roman"/>
        </w:rPr>
        <w:t>розмі</w:t>
      </w:r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</w:t>
      </w:r>
      <w:proofErr w:type="spellEnd"/>
      <w:r w:rsidRPr="00736FC8">
        <w:rPr>
          <w:rFonts w:ascii="Times New Roman" w:hAnsi="Times New Roman"/>
        </w:rPr>
        <w:t xml:space="preserve"> 5,1 тис. грн.) </w:t>
      </w:r>
      <w:proofErr w:type="spellStart"/>
      <w:r w:rsidRPr="00736FC8">
        <w:rPr>
          <w:rFonts w:ascii="Times New Roman" w:hAnsi="Times New Roman"/>
        </w:rPr>
        <w:t>затвердити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погасити</w:t>
      </w:r>
      <w:proofErr w:type="spellEnd"/>
      <w:r w:rsidRPr="00736FC8">
        <w:rPr>
          <w:rFonts w:ascii="Times New Roman" w:hAnsi="Times New Roman"/>
        </w:rPr>
        <w:t xml:space="preserve"> за </w:t>
      </w:r>
      <w:proofErr w:type="spellStart"/>
      <w:r w:rsidRPr="00736FC8">
        <w:rPr>
          <w:rFonts w:ascii="Times New Roman" w:hAnsi="Times New Roman"/>
        </w:rPr>
        <w:t>рахунок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прибутків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майбутніх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періодів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Дивіденди</w:t>
      </w:r>
      <w:proofErr w:type="spellEnd"/>
      <w:r w:rsidRPr="00736FC8">
        <w:rPr>
          <w:rFonts w:ascii="Times New Roman" w:hAnsi="Times New Roman"/>
        </w:rPr>
        <w:t xml:space="preserve"> за </w:t>
      </w:r>
      <w:proofErr w:type="spellStart"/>
      <w:r w:rsidRPr="00736FC8">
        <w:rPr>
          <w:rFonts w:ascii="Times New Roman" w:hAnsi="Times New Roman"/>
        </w:rPr>
        <w:t>підсумками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роботи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у 2018 </w:t>
      </w:r>
      <w:proofErr w:type="spellStart"/>
      <w:r w:rsidRPr="00736FC8">
        <w:rPr>
          <w:rFonts w:ascii="Times New Roman" w:hAnsi="Times New Roman"/>
        </w:rPr>
        <w:t>році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нараховувати</w:t>
      </w:r>
      <w:proofErr w:type="spellEnd"/>
      <w:r w:rsidRPr="00736FC8">
        <w:rPr>
          <w:rFonts w:ascii="Times New Roman" w:hAnsi="Times New Roman"/>
        </w:rPr>
        <w:t xml:space="preserve"> та не </w:t>
      </w:r>
      <w:proofErr w:type="spellStart"/>
      <w:r w:rsidRPr="00736FC8">
        <w:rPr>
          <w:rFonts w:ascii="Times New Roman" w:hAnsi="Times New Roman"/>
        </w:rPr>
        <w:t>сплачувати</w:t>
      </w:r>
      <w:proofErr w:type="spellEnd"/>
      <w:r w:rsidRPr="00736FC8">
        <w:rPr>
          <w:rFonts w:ascii="Times New Roman" w:hAnsi="Times New Roman"/>
        </w:rPr>
        <w:t xml:space="preserve">. </w:t>
      </w:r>
    </w:p>
    <w:p w:rsidR="00736FC8" w:rsidRPr="00736FC8" w:rsidRDefault="00736FC8" w:rsidP="00736FC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lastRenderedPageBreak/>
        <w:t xml:space="preserve">8. </w:t>
      </w:r>
      <w:proofErr w:type="spellStart"/>
      <w:r w:rsidRPr="00736FC8">
        <w:rPr>
          <w:rFonts w:ascii="Times New Roman" w:hAnsi="Times New Roman"/>
          <w:b/>
        </w:rPr>
        <w:t>Прийняття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ішення</w:t>
      </w:r>
      <w:proofErr w:type="spellEnd"/>
      <w:r w:rsidRPr="00736FC8">
        <w:rPr>
          <w:rFonts w:ascii="Times New Roman" w:hAnsi="Times New Roman"/>
          <w:b/>
        </w:rPr>
        <w:t xml:space="preserve"> про </w:t>
      </w:r>
      <w:proofErr w:type="spellStart"/>
      <w:r w:rsidRPr="00736FC8">
        <w:rPr>
          <w:rFonts w:ascii="Times New Roman" w:hAnsi="Times New Roman"/>
          <w:b/>
        </w:rPr>
        <w:t>припинення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повноважень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членів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Наглядової</w:t>
      </w:r>
      <w:proofErr w:type="spellEnd"/>
      <w:r w:rsidRPr="00736FC8">
        <w:rPr>
          <w:rFonts w:ascii="Times New Roman" w:hAnsi="Times New Roman"/>
          <w:b/>
        </w:rPr>
        <w:t xml:space="preserve"> ради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8.1. </w:t>
      </w:r>
      <w:proofErr w:type="spellStart"/>
      <w:r w:rsidRPr="00736FC8">
        <w:rPr>
          <w:rFonts w:ascii="Times New Roman" w:hAnsi="Times New Roman"/>
        </w:rPr>
        <w:t>Припинити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повноваження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членів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gramStart"/>
      <w:r w:rsidRPr="00736FC8">
        <w:rPr>
          <w:rFonts w:ascii="Times New Roman" w:hAnsi="Times New Roman"/>
        </w:rPr>
        <w:t>ради</w:t>
      </w:r>
      <w:proofErr w:type="gramEnd"/>
      <w:r w:rsidRPr="00736FC8">
        <w:rPr>
          <w:rFonts w:ascii="Times New Roman" w:hAnsi="Times New Roman"/>
        </w:rPr>
        <w:t xml:space="preserve">: </w:t>
      </w:r>
      <w:proofErr w:type="spellStart"/>
      <w:r w:rsidRPr="00736FC8">
        <w:rPr>
          <w:rFonts w:ascii="Times New Roman" w:hAnsi="Times New Roman"/>
        </w:rPr>
        <w:t>Голови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ради </w:t>
      </w:r>
      <w:proofErr w:type="spellStart"/>
      <w:r w:rsidRPr="00736FC8">
        <w:rPr>
          <w:rFonts w:ascii="Times New Roman" w:hAnsi="Times New Roman"/>
        </w:rPr>
        <w:t>Пальчиковського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Віктора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Миколайовича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членів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ради </w:t>
      </w:r>
      <w:proofErr w:type="spellStart"/>
      <w:r w:rsidRPr="00736FC8">
        <w:rPr>
          <w:rFonts w:ascii="Times New Roman" w:hAnsi="Times New Roman"/>
        </w:rPr>
        <w:t>Кашпура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Андрія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Ігоровича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Пальоха</w:t>
      </w:r>
      <w:proofErr w:type="spellEnd"/>
      <w:r w:rsidRPr="00736FC8">
        <w:rPr>
          <w:rFonts w:ascii="Times New Roman" w:hAnsi="Times New Roman"/>
        </w:rPr>
        <w:t xml:space="preserve"> Ольги </w:t>
      </w:r>
      <w:proofErr w:type="spellStart"/>
      <w:r w:rsidRPr="00736FC8">
        <w:rPr>
          <w:rFonts w:ascii="Times New Roman" w:hAnsi="Times New Roman"/>
        </w:rPr>
        <w:t>Вадимівни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9. </w:t>
      </w:r>
      <w:proofErr w:type="spellStart"/>
      <w:r w:rsidRPr="00736FC8">
        <w:rPr>
          <w:rFonts w:ascii="Times New Roman" w:hAnsi="Times New Roman"/>
          <w:b/>
        </w:rPr>
        <w:t>Обрання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членів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Наглядової</w:t>
      </w:r>
      <w:proofErr w:type="spellEnd"/>
      <w:r w:rsidRPr="00736FC8">
        <w:rPr>
          <w:rFonts w:ascii="Times New Roman" w:hAnsi="Times New Roman"/>
          <w:b/>
        </w:rPr>
        <w:t xml:space="preserve"> ради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tabs>
          <w:tab w:val="left" w:pos="567"/>
        </w:tabs>
        <w:jc w:val="both"/>
        <w:rPr>
          <w:rFonts w:ascii="Times New Roman" w:hAnsi="Times New Roman"/>
          <w:b/>
          <w:bCs/>
        </w:rPr>
      </w:pPr>
      <w:r w:rsidRPr="00736FC8">
        <w:rPr>
          <w:rFonts w:ascii="Times New Roman" w:hAnsi="Times New Roman"/>
        </w:rPr>
        <w:t>(</w:t>
      </w:r>
      <w:proofErr w:type="spellStart"/>
      <w:r w:rsidRPr="00736FC8">
        <w:rPr>
          <w:rFonts w:ascii="Times New Roman" w:hAnsi="Times New Roman"/>
        </w:rPr>
        <w:t>Затверджується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Наглядовою</w:t>
      </w:r>
      <w:proofErr w:type="spellEnd"/>
      <w:r w:rsidRPr="00736FC8">
        <w:rPr>
          <w:rFonts w:ascii="Times New Roman" w:hAnsi="Times New Roman"/>
        </w:rPr>
        <w:t xml:space="preserve"> радою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за 4 </w:t>
      </w:r>
      <w:proofErr w:type="spellStart"/>
      <w:r w:rsidRPr="00736FC8">
        <w:rPr>
          <w:rFonts w:ascii="Times New Roman" w:hAnsi="Times New Roman"/>
        </w:rPr>
        <w:t>дні</w:t>
      </w:r>
      <w:proofErr w:type="spellEnd"/>
      <w:r w:rsidRPr="00736FC8">
        <w:rPr>
          <w:rFonts w:ascii="Times New Roman" w:hAnsi="Times New Roman"/>
        </w:rPr>
        <w:t xml:space="preserve"> до дня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>).</w:t>
      </w:r>
    </w:p>
    <w:p w:rsidR="00736FC8" w:rsidRPr="00736FC8" w:rsidRDefault="00736FC8" w:rsidP="00736FC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10.Затвердження умов </w:t>
      </w:r>
      <w:proofErr w:type="spellStart"/>
      <w:r w:rsidRPr="00736FC8">
        <w:rPr>
          <w:rFonts w:ascii="Times New Roman" w:hAnsi="Times New Roman"/>
          <w:b/>
        </w:rPr>
        <w:t>цивільно-правових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договорів</w:t>
      </w:r>
      <w:proofErr w:type="spellEnd"/>
      <w:r w:rsidRPr="00736FC8">
        <w:rPr>
          <w:rFonts w:ascii="Times New Roman" w:hAnsi="Times New Roman"/>
          <w:b/>
        </w:rPr>
        <w:t xml:space="preserve">, </w:t>
      </w:r>
      <w:proofErr w:type="spellStart"/>
      <w:r w:rsidRPr="00736FC8">
        <w:rPr>
          <w:rFonts w:ascii="Times New Roman" w:hAnsi="Times New Roman"/>
          <w:b/>
        </w:rPr>
        <w:t>трудових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договорів</w:t>
      </w:r>
      <w:proofErr w:type="spellEnd"/>
      <w:r w:rsidRPr="00736FC8">
        <w:rPr>
          <w:rFonts w:ascii="Times New Roman" w:hAnsi="Times New Roman"/>
          <w:b/>
        </w:rPr>
        <w:t xml:space="preserve"> (</w:t>
      </w:r>
      <w:proofErr w:type="spellStart"/>
      <w:r w:rsidRPr="00736FC8">
        <w:rPr>
          <w:rFonts w:ascii="Times New Roman" w:hAnsi="Times New Roman"/>
          <w:b/>
        </w:rPr>
        <w:t>контрактів</w:t>
      </w:r>
      <w:proofErr w:type="spellEnd"/>
      <w:r w:rsidRPr="00736FC8">
        <w:rPr>
          <w:rFonts w:ascii="Times New Roman" w:hAnsi="Times New Roman"/>
          <w:b/>
        </w:rPr>
        <w:t xml:space="preserve">), </w:t>
      </w:r>
      <w:proofErr w:type="spellStart"/>
      <w:r w:rsidRPr="00736FC8">
        <w:rPr>
          <w:rFonts w:ascii="Times New Roman" w:hAnsi="Times New Roman"/>
          <w:b/>
        </w:rPr>
        <w:t>що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укладатимуться</w:t>
      </w:r>
      <w:proofErr w:type="spellEnd"/>
      <w:r w:rsidRPr="00736FC8">
        <w:rPr>
          <w:rFonts w:ascii="Times New Roman" w:hAnsi="Times New Roman"/>
          <w:b/>
        </w:rPr>
        <w:t xml:space="preserve"> з членами </w:t>
      </w:r>
      <w:proofErr w:type="spellStart"/>
      <w:r w:rsidRPr="00736FC8">
        <w:rPr>
          <w:rFonts w:ascii="Times New Roman" w:hAnsi="Times New Roman"/>
          <w:b/>
        </w:rPr>
        <w:t>Наглядової</w:t>
      </w:r>
      <w:proofErr w:type="spellEnd"/>
      <w:r w:rsidRPr="00736FC8">
        <w:rPr>
          <w:rFonts w:ascii="Times New Roman" w:hAnsi="Times New Roman"/>
          <w:b/>
        </w:rPr>
        <w:t xml:space="preserve"> ради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, </w:t>
      </w:r>
      <w:proofErr w:type="spellStart"/>
      <w:r w:rsidRPr="00736FC8">
        <w:rPr>
          <w:rFonts w:ascii="Times New Roman" w:hAnsi="Times New Roman"/>
          <w:b/>
        </w:rPr>
        <w:t>встановлення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розміру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їх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винагороди</w:t>
      </w:r>
      <w:proofErr w:type="spellEnd"/>
      <w:r w:rsidRPr="00736FC8">
        <w:rPr>
          <w:rFonts w:ascii="Times New Roman" w:hAnsi="Times New Roman"/>
          <w:b/>
        </w:rPr>
        <w:t xml:space="preserve">, </w:t>
      </w:r>
      <w:proofErr w:type="spellStart"/>
      <w:r w:rsidRPr="00736FC8">
        <w:rPr>
          <w:rFonts w:ascii="Times New Roman" w:hAnsi="Times New Roman"/>
          <w:b/>
        </w:rPr>
        <w:t>обрання</w:t>
      </w:r>
      <w:proofErr w:type="spellEnd"/>
      <w:r w:rsidRPr="00736FC8">
        <w:rPr>
          <w:rFonts w:ascii="Times New Roman" w:hAnsi="Times New Roman"/>
          <w:b/>
        </w:rPr>
        <w:t xml:space="preserve"> особи, яка </w:t>
      </w:r>
      <w:proofErr w:type="spellStart"/>
      <w:r w:rsidRPr="00736FC8">
        <w:rPr>
          <w:rFonts w:ascii="Times New Roman" w:hAnsi="Times New Roman"/>
          <w:b/>
        </w:rPr>
        <w:t>уповноважується</w:t>
      </w:r>
      <w:proofErr w:type="spellEnd"/>
      <w:r w:rsidRPr="00736FC8">
        <w:rPr>
          <w:rFonts w:ascii="Times New Roman" w:hAnsi="Times New Roman"/>
          <w:b/>
        </w:rPr>
        <w:t xml:space="preserve"> на </w:t>
      </w:r>
      <w:proofErr w:type="spellStart"/>
      <w:r w:rsidRPr="00736FC8">
        <w:rPr>
          <w:rFonts w:ascii="Times New Roman" w:hAnsi="Times New Roman"/>
          <w:b/>
        </w:rPr>
        <w:t>підписання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договорів</w:t>
      </w:r>
      <w:proofErr w:type="spellEnd"/>
      <w:r w:rsidRPr="00736FC8">
        <w:rPr>
          <w:rFonts w:ascii="Times New Roman" w:hAnsi="Times New Roman"/>
          <w:b/>
        </w:rPr>
        <w:t xml:space="preserve"> (</w:t>
      </w:r>
      <w:proofErr w:type="spellStart"/>
      <w:r w:rsidRPr="00736FC8">
        <w:rPr>
          <w:rFonts w:ascii="Times New Roman" w:hAnsi="Times New Roman"/>
          <w:b/>
        </w:rPr>
        <w:t>контрактів</w:t>
      </w:r>
      <w:proofErr w:type="spellEnd"/>
      <w:r w:rsidRPr="00736FC8">
        <w:rPr>
          <w:rFonts w:ascii="Times New Roman" w:hAnsi="Times New Roman"/>
          <w:b/>
        </w:rPr>
        <w:t xml:space="preserve">) з членами </w:t>
      </w:r>
      <w:proofErr w:type="spellStart"/>
      <w:r w:rsidRPr="00736FC8">
        <w:rPr>
          <w:rFonts w:ascii="Times New Roman" w:hAnsi="Times New Roman"/>
          <w:b/>
        </w:rPr>
        <w:t>Наглядово</w:t>
      </w:r>
      <w:proofErr w:type="gramStart"/>
      <w:r w:rsidRPr="00736FC8">
        <w:rPr>
          <w:rFonts w:ascii="Times New Roman" w:hAnsi="Times New Roman"/>
          <w:b/>
        </w:rPr>
        <w:t>ї</w:t>
      </w:r>
      <w:proofErr w:type="spellEnd"/>
      <w:r w:rsidRPr="00736FC8">
        <w:rPr>
          <w:rFonts w:ascii="Times New Roman" w:hAnsi="Times New Roman"/>
          <w:b/>
        </w:rPr>
        <w:t xml:space="preserve"> Р</w:t>
      </w:r>
      <w:proofErr w:type="gramEnd"/>
      <w:r w:rsidRPr="00736FC8">
        <w:rPr>
          <w:rFonts w:ascii="Times New Roman" w:hAnsi="Times New Roman"/>
          <w:b/>
        </w:rPr>
        <w:t xml:space="preserve">ади. 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10.1.   </w:t>
      </w:r>
      <w:proofErr w:type="spellStart"/>
      <w:r w:rsidRPr="00736FC8">
        <w:rPr>
          <w:rFonts w:ascii="Times New Roman" w:hAnsi="Times New Roman"/>
        </w:rPr>
        <w:t>Встановити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що</w:t>
      </w:r>
      <w:proofErr w:type="spellEnd"/>
      <w:r w:rsidRPr="00736FC8">
        <w:rPr>
          <w:rFonts w:ascii="Times New Roman" w:hAnsi="Times New Roman"/>
        </w:rPr>
        <w:t xml:space="preserve"> члени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ради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здійснюють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свої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повноваження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безоплатно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10.2. </w:t>
      </w:r>
      <w:proofErr w:type="spellStart"/>
      <w:r w:rsidRPr="00736FC8">
        <w:rPr>
          <w:rFonts w:ascii="Times New Roman" w:hAnsi="Times New Roman"/>
        </w:rPr>
        <w:t>Затвердити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умови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цивільно-правових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договорів</w:t>
      </w:r>
      <w:proofErr w:type="spellEnd"/>
      <w:r w:rsidRPr="00736FC8">
        <w:rPr>
          <w:rFonts w:ascii="Times New Roman" w:hAnsi="Times New Roman"/>
        </w:rPr>
        <w:t xml:space="preserve"> у </w:t>
      </w:r>
      <w:proofErr w:type="spellStart"/>
      <w:r w:rsidRPr="00736FC8">
        <w:rPr>
          <w:rFonts w:ascii="Times New Roman" w:hAnsi="Times New Roman"/>
        </w:rPr>
        <w:t>запропонованій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редакції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що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укладатимуться</w:t>
      </w:r>
      <w:proofErr w:type="spellEnd"/>
      <w:r w:rsidRPr="00736FC8">
        <w:rPr>
          <w:rFonts w:ascii="Times New Roman" w:hAnsi="Times New Roman"/>
        </w:rPr>
        <w:t xml:space="preserve"> з членами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ради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10.3 </w:t>
      </w:r>
      <w:proofErr w:type="spellStart"/>
      <w:r w:rsidRPr="00736FC8">
        <w:rPr>
          <w:rFonts w:ascii="Times New Roman" w:hAnsi="Times New Roman"/>
        </w:rPr>
        <w:t>Доручити</w:t>
      </w:r>
      <w:proofErr w:type="spellEnd"/>
      <w:r w:rsidRPr="00736FC8">
        <w:rPr>
          <w:rFonts w:ascii="Times New Roman" w:hAnsi="Times New Roman"/>
        </w:rPr>
        <w:t xml:space="preserve"> Директору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укласти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proofErr w:type="gramStart"/>
      <w:r w:rsidRPr="00736FC8">
        <w:rPr>
          <w:rFonts w:ascii="Times New Roman" w:hAnsi="Times New Roman"/>
        </w:rPr>
        <w:t>п</w:t>
      </w:r>
      <w:proofErr w:type="gramEnd"/>
      <w:r w:rsidRPr="00736FC8">
        <w:rPr>
          <w:rFonts w:ascii="Times New Roman" w:hAnsi="Times New Roman"/>
        </w:rPr>
        <w:t>ідписати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від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імені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обраними</w:t>
      </w:r>
      <w:proofErr w:type="spellEnd"/>
      <w:r w:rsidRPr="00736FC8">
        <w:rPr>
          <w:rFonts w:ascii="Times New Roman" w:hAnsi="Times New Roman"/>
        </w:rPr>
        <w:t xml:space="preserve"> членами </w:t>
      </w:r>
      <w:proofErr w:type="spellStart"/>
      <w:r w:rsidRPr="00736FC8">
        <w:rPr>
          <w:rFonts w:ascii="Times New Roman" w:hAnsi="Times New Roman"/>
        </w:rPr>
        <w:t>Наглядової</w:t>
      </w:r>
      <w:proofErr w:type="spellEnd"/>
      <w:r w:rsidRPr="00736FC8">
        <w:rPr>
          <w:rFonts w:ascii="Times New Roman" w:hAnsi="Times New Roman"/>
        </w:rPr>
        <w:t xml:space="preserve"> ради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цивільно-правові</w:t>
      </w:r>
      <w:proofErr w:type="spellEnd"/>
      <w:r w:rsidRPr="00736FC8">
        <w:rPr>
          <w:rFonts w:ascii="Times New Roman" w:hAnsi="Times New Roman"/>
        </w:rPr>
        <w:t xml:space="preserve"> договори.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11.Про </w:t>
      </w:r>
      <w:proofErr w:type="spellStart"/>
      <w:r w:rsidRPr="00736FC8">
        <w:rPr>
          <w:rFonts w:ascii="Times New Roman" w:hAnsi="Times New Roman"/>
          <w:b/>
        </w:rPr>
        <w:t>прийняття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  <w:b/>
        </w:rPr>
        <w:t>р</w:t>
      </w:r>
      <w:proofErr w:type="gramEnd"/>
      <w:r w:rsidRPr="00736FC8">
        <w:rPr>
          <w:rFonts w:ascii="Times New Roman" w:hAnsi="Times New Roman"/>
          <w:b/>
        </w:rPr>
        <w:t>ішення</w:t>
      </w:r>
      <w:proofErr w:type="spellEnd"/>
      <w:r w:rsidRPr="00736FC8">
        <w:rPr>
          <w:rFonts w:ascii="Times New Roman" w:hAnsi="Times New Roman"/>
          <w:b/>
        </w:rPr>
        <w:t xml:space="preserve"> про </w:t>
      </w:r>
      <w:proofErr w:type="spellStart"/>
      <w:r w:rsidRPr="00736FC8">
        <w:rPr>
          <w:rFonts w:ascii="Times New Roman" w:hAnsi="Times New Roman"/>
          <w:b/>
        </w:rPr>
        <w:t>попереднє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надання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згоди</w:t>
      </w:r>
      <w:proofErr w:type="spellEnd"/>
      <w:r w:rsidRPr="00736FC8">
        <w:rPr>
          <w:rFonts w:ascii="Times New Roman" w:hAnsi="Times New Roman"/>
          <w:b/>
        </w:rPr>
        <w:t xml:space="preserve"> на </w:t>
      </w:r>
      <w:proofErr w:type="spellStart"/>
      <w:r w:rsidRPr="00736FC8">
        <w:rPr>
          <w:rFonts w:ascii="Times New Roman" w:hAnsi="Times New Roman"/>
          <w:b/>
        </w:rPr>
        <w:t>вчинення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значних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правочинів</w:t>
      </w:r>
      <w:proofErr w:type="spellEnd"/>
      <w:r w:rsidRPr="00736FC8">
        <w:rPr>
          <w:rFonts w:ascii="Times New Roman" w:hAnsi="Times New Roman"/>
          <w:b/>
        </w:rPr>
        <w:t xml:space="preserve">, </w:t>
      </w:r>
      <w:proofErr w:type="spellStart"/>
      <w:r w:rsidRPr="00736FC8">
        <w:rPr>
          <w:rFonts w:ascii="Times New Roman" w:hAnsi="Times New Roman"/>
          <w:b/>
        </w:rPr>
        <w:t>які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можуть</w:t>
      </w:r>
      <w:proofErr w:type="spellEnd"/>
      <w:r w:rsidRPr="00736FC8">
        <w:rPr>
          <w:rFonts w:ascii="Times New Roman" w:hAnsi="Times New Roman"/>
          <w:b/>
        </w:rPr>
        <w:t xml:space="preserve"> вчиняться </w:t>
      </w:r>
      <w:proofErr w:type="spellStart"/>
      <w:r w:rsidRPr="00736FC8">
        <w:rPr>
          <w:rFonts w:ascii="Times New Roman" w:hAnsi="Times New Roman"/>
          <w:b/>
        </w:rPr>
        <w:t>Товариством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протягом</w:t>
      </w:r>
      <w:proofErr w:type="spellEnd"/>
      <w:r w:rsidRPr="00736FC8">
        <w:rPr>
          <w:rFonts w:ascii="Times New Roman" w:hAnsi="Times New Roman"/>
          <w:b/>
        </w:rPr>
        <w:t xml:space="preserve"> одного року з дня </w:t>
      </w:r>
      <w:proofErr w:type="spellStart"/>
      <w:r w:rsidRPr="00736FC8">
        <w:rPr>
          <w:rFonts w:ascii="Times New Roman" w:hAnsi="Times New Roman"/>
          <w:b/>
        </w:rPr>
        <w:t>проведення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Загальних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Зборів</w:t>
      </w:r>
      <w:proofErr w:type="spellEnd"/>
      <w:r w:rsidRPr="00736FC8">
        <w:rPr>
          <w:rFonts w:ascii="Times New Roman" w:hAnsi="Times New Roman"/>
          <w:b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  <w:b/>
          <w:i/>
        </w:rPr>
      </w:pPr>
      <w:r w:rsidRPr="00736FC8">
        <w:rPr>
          <w:rFonts w:ascii="Times New Roman" w:hAnsi="Times New Roman"/>
          <w:b/>
          <w:i/>
          <w:u w:val="single"/>
        </w:rPr>
        <w:t xml:space="preserve">Проект </w:t>
      </w:r>
      <w:proofErr w:type="spellStart"/>
      <w:proofErr w:type="gramStart"/>
      <w:r w:rsidRPr="00736FC8">
        <w:rPr>
          <w:rFonts w:ascii="Times New Roman" w:hAnsi="Times New Roman"/>
          <w:b/>
          <w:i/>
          <w:u w:val="single"/>
        </w:rPr>
        <w:t>р</w:t>
      </w:r>
      <w:proofErr w:type="gramEnd"/>
      <w:r w:rsidRPr="00736FC8">
        <w:rPr>
          <w:rFonts w:ascii="Times New Roman" w:hAnsi="Times New Roman"/>
          <w:b/>
          <w:i/>
          <w:u w:val="single"/>
        </w:rPr>
        <w:t>ішення</w:t>
      </w:r>
      <w:proofErr w:type="spellEnd"/>
      <w:r w:rsidRPr="00736FC8">
        <w:rPr>
          <w:rFonts w:ascii="Times New Roman" w:hAnsi="Times New Roman"/>
          <w:b/>
          <w:i/>
        </w:rPr>
        <w:t>: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11.1. </w:t>
      </w:r>
      <w:proofErr w:type="spellStart"/>
      <w:r w:rsidRPr="00736FC8">
        <w:rPr>
          <w:rFonts w:ascii="Times New Roman" w:hAnsi="Times New Roman"/>
        </w:rPr>
        <w:t>Попередньо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надати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згоду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вчинення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значних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правочинів</w:t>
      </w:r>
      <w:proofErr w:type="spellEnd"/>
      <w:r w:rsidRPr="00736FC8">
        <w:rPr>
          <w:rFonts w:ascii="Times New Roman" w:hAnsi="Times New Roman"/>
        </w:rPr>
        <w:t xml:space="preserve">  (</w:t>
      </w:r>
      <w:proofErr w:type="spellStart"/>
      <w:r w:rsidRPr="00736FC8">
        <w:rPr>
          <w:rFonts w:ascii="Times New Roman" w:hAnsi="Times New Roman"/>
        </w:rPr>
        <w:t>ринкова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вартість</w:t>
      </w:r>
      <w:proofErr w:type="spellEnd"/>
      <w:r w:rsidRPr="00736FC8">
        <w:rPr>
          <w:rFonts w:ascii="Times New Roman" w:hAnsi="Times New Roman"/>
        </w:rPr>
        <w:t xml:space="preserve"> майна 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послуг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що</w:t>
      </w:r>
      <w:proofErr w:type="spellEnd"/>
      <w:r w:rsidRPr="00736FC8">
        <w:rPr>
          <w:rFonts w:ascii="Times New Roman" w:hAnsi="Times New Roman"/>
        </w:rPr>
        <w:t xml:space="preserve"> є </w:t>
      </w:r>
      <w:proofErr w:type="spellStart"/>
      <w:r w:rsidRPr="00736FC8">
        <w:rPr>
          <w:rFonts w:ascii="Times New Roman" w:hAnsi="Times New Roman"/>
        </w:rPr>
        <w:t>його</w:t>
      </w:r>
      <w:proofErr w:type="spellEnd"/>
      <w:r w:rsidRPr="00736FC8">
        <w:rPr>
          <w:rFonts w:ascii="Times New Roman" w:hAnsi="Times New Roman"/>
        </w:rPr>
        <w:t xml:space="preserve"> предметом, </w:t>
      </w:r>
      <w:proofErr w:type="spellStart"/>
      <w:r w:rsidRPr="00736FC8">
        <w:rPr>
          <w:rFonts w:ascii="Times New Roman" w:hAnsi="Times New Roman"/>
        </w:rPr>
        <w:t>перевищує</w:t>
      </w:r>
      <w:proofErr w:type="spellEnd"/>
      <w:r w:rsidRPr="00736FC8">
        <w:rPr>
          <w:rFonts w:ascii="Times New Roman" w:hAnsi="Times New Roman"/>
        </w:rPr>
        <w:t xml:space="preserve"> 25% </w:t>
      </w:r>
      <w:proofErr w:type="spellStart"/>
      <w:r w:rsidRPr="00736FC8">
        <w:rPr>
          <w:rFonts w:ascii="Times New Roman" w:hAnsi="Times New Roman"/>
        </w:rPr>
        <w:t>вартості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активів</w:t>
      </w:r>
      <w:proofErr w:type="spellEnd"/>
      <w:r w:rsidRPr="00736FC8">
        <w:rPr>
          <w:rFonts w:ascii="Times New Roman" w:hAnsi="Times New Roman"/>
        </w:rPr>
        <w:t xml:space="preserve"> за </w:t>
      </w:r>
      <w:proofErr w:type="spellStart"/>
      <w:r w:rsidRPr="00736FC8">
        <w:rPr>
          <w:rFonts w:ascii="Times New Roman" w:hAnsi="Times New Roman"/>
        </w:rPr>
        <w:t>даними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останньої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ічної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фінансової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звітності</w:t>
      </w:r>
      <w:proofErr w:type="spellEnd"/>
      <w:r w:rsidRPr="00736FC8">
        <w:rPr>
          <w:rFonts w:ascii="Times New Roman" w:hAnsi="Times New Roman"/>
        </w:rPr>
        <w:t xml:space="preserve">), </w:t>
      </w:r>
      <w:proofErr w:type="spellStart"/>
      <w:r w:rsidRPr="00736FC8">
        <w:rPr>
          <w:rFonts w:ascii="Times New Roman" w:hAnsi="Times New Roman"/>
        </w:rPr>
        <w:t>які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можуть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вчинятися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протягом</w:t>
      </w:r>
      <w:proofErr w:type="spellEnd"/>
      <w:r w:rsidRPr="00736FC8">
        <w:rPr>
          <w:rFonts w:ascii="Times New Roman" w:hAnsi="Times New Roman"/>
        </w:rPr>
        <w:t xml:space="preserve"> одного року з </w:t>
      </w:r>
      <w:proofErr w:type="spellStart"/>
      <w:r w:rsidRPr="00736FC8">
        <w:rPr>
          <w:rFonts w:ascii="Times New Roman" w:hAnsi="Times New Roman"/>
        </w:rPr>
        <w:t>дати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. 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Характер </w:t>
      </w:r>
      <w:proofErr w:type="spellStart"/>
      <w:r w:rsidRPr="00736FC8">
        <w:rPr>
          <w:rFonts w:ascii="Times New Roman" w:hAnsi="Times New Roman"/>
        </w:rPr>
        <w:t>правочинів</w:t>
      </w:r>
      <w:proofErr w:type="spellEnd"/>
      <w:r w:rsidRPr="00736FC8">
        <w:rPr>
          <w:rFonts w:ascii="Times New Roman" w:hAnsi="Times New Roman"/>
        </w:rPr>
        <w:t xml:space="preserve">: </w:t>
      </w:r>
      <w:proofErr w:type="spellStart"/>
      <w:r w:rsidRPr="00736FC8">
        <w:rPr>
          <w:rFonts w:ascii="Times New Roman" w:hAnsi="Times New Roman"/>
        </w:rPr>
        <w:t>придбання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основних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оборотних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засобів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здійснення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фінансових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інвестицій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реалізація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продукції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отримання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кредитів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позик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надання</w:t>
      </w:r>
      <w:proofErr w:type="spellEnd"/>
      <w:r w:rsidRPr="00736FC8">
        <w:rPr>
          <w:rFonts w:ascii="Times New Roman" w:hAnsi="Times New Roman"/>
        </w:rPr>
        <w:t xml:space="preserve"> в </w:t>
      </w:r>
      <w:proofErr w:type="spellStart"/>
      <w:r w:rsidRPr="00736FC8">
        <w:rPr>
          <w:rFonts w:ascii="Times New Roman" w:hAnsi="Times New Roman"/>
        </w:rPr>
        <w:t>оренду</w:t>
      </w:r>
      <w:proofErr w:type="spellEnd"/>
      <w:r w:rsidRPr="00736FC8">
        <w:rPr>
          <w:rFonts w:ascii="Times New Roman" w:hAnsi="Times New Roman"/>
        </w:rPr>
        <w:t xml:space="preserve"> й </w:t>
      </w:r>
      <w:proofErr w:type="spellStart"/>
      <w:r w:rsidRPr="00736FC8">
        <w:rPr>
          <w:rFonts w:ascii="Times New Roman" w:hAnsi="Times New Roman"/>
        </w:rPr>
        <w:t>експлуатацію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власного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чи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орендованого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нерухомого</w:t>
      </w:r>
      <w:proofErr w:type="spellEnd"/>
      <w:r w:rsidRPr="00736FC8">
        <w:rPr>
          <w:rFonts w:ascii="Times New Roman" w:hAnsi="Times New Roman"/>
        </w:rPr>
        <w:t xml:space="preserve"> майна.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proofErr w:type="spellStart"/>
      <w:r w:rsidRPr="00736FC8">
        <w:rPr>
          <w:rFonts w:ascii="Times New Roman" w:hAnsi="Times New Roman"/>
        </w:rPr>
        <w:t>Гранична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сукупна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вартість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правочинів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склада</w:t>
      </w:r>
      <w:proofErr w:type="gramStart"/>
      <w:r w:rsidRPr="00736FC8">
        <w:rPr>
          <w:rFonts w:ascii="Times New Roman" w:hAnsi="Times New Roman"/>
        </w:rPr>
        <w:t>є</w:t>
      </w:r>
      <w:proofErr w:type="spellEnd"/>
      <w:r w:rsidRPr="00736FC8">
        <w:rPr>
          <w:rFonts w:ascii="Times New Roman" w:hAnsi="Times New Roman"/>
        </w:rPr>
        <w:t>:</w:t>
      </w:r>
      <w:proofErr w:type="gramEnd"/>
      <w:r w:rsidRPr="00736FC8">
        <w:rPr>
          <w:rFonts w:ascii="Times New Roman" w:hAnsi="Times New Roman"/>
        </w:rPr>
        <w:t xml:space="preserve"> 3 000 000 </w:t>
      </w:r>
      <w:proofErr w:type="spellStart"/>
      <w:r w:rsidRPr="00736FC8">
        <w:rPr>
          <w:rFonts w:ascii="Times New Roman" w:hAnsi="Times New Roman"/>
        </w:rPr>
        <w:t>гривень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11.2. </w:t>
      </w:r>
      <w:proofErr w:type="spellStart"/>
      <w:r w:rsidRPr="00736FC8">
        <w:rPr>
          <w:rFonts w:ascii="Times New Roman" w:hAnsi="Times New Roman"/>
        </w:rPr>
        <w:t>Уповноважити</w:t>
      </w:r>
      <w:proofErr w:type="spellEnd"/>
      <w:r w:rsidRPr="00736FC8">
        <w:rPr>
          <w:rFonts w:ascii="Times New Roman" w:hAnsi="Times New Roman"/>
        </w:rPr>
        <w:t xml:space="preserve"> Директора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особу, </w:t>
      </w:r>
      <w:proofErr w:type="spellStart"/>
      <w:r w:rsidRPr="00736FC8">
        <w:rPr>
          <w:rFonts w:ascii="Times New Roman" w:hAnsi="Times New Roman"/>
        </w:rPr>
        <w:t>що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тимчасово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виконує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його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обов’язки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здійснювати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всі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необхідні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дії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вчинення</w:t>
      </w:r>
      <w:proofErr w:type="spellEnd"/>
      <w:r w:rsidRPr="00736FC8">
        <w:rPr>
          <w:rFonts w:ascii="Times New Roman" w:hAnsi="Times New Roman"/>
        </w:rPr>
        <w:t xml:space="preserve"> (</w:t>
      </w:r>
      <w:proofErr w:type="spellStart"/>
      <w:r w:rsidRPr="00736FC8">
        <w:rPr>
          <w:rFonts w:ascii="Times New Roman" w:hAnsi="Times New Roman"/>
        </w:rPr>
        <w:t>укладення</w:t>
      </w:r>
      <w:proofErr w:type="spellEnd"/>
      <w:r w:rsidRPr="00736FC8">
        <w:rPr>
          <w:rFonts w:ascii="Times New Roman" w:hAnsi="Times New Roman"/>
        </w:rPr>
        <w:t xml:space="preserve">) </w:t>
      </w:r>
      <w:proofErr w:type="spellStart"/>
      <w:r w:rsidRPr="00736FC8">
        <w:rPr>
          <w:rFonts w:ascii="Times New Roman" w:hAnsi="Times New Roman"/>
        </w:rPr>
        <w:t>від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імені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 будь-</w:t>
      </w:r>
      <w:proofErr w:type="spellStart"/>
      <w:r w:rsidRPr="00736FC8">
        <w:rPr>
          <w:rFonts w:ascii="Times New Roman" w:hAnsi="Times New Roman"/>
        </w:rPr>
        <w:t>яких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угод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контрактів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договорів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інших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правочинів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які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віднесені</w:t>
      </w:r>
      <w:proofErr w:type="spellEnd"/>
      <w:r w:rsidRPr="00736FC8">
        <w:rPr>
          <w:rFonts w:ascii="Times New Roman" w:hAnsi="Times New Roman"/>
        </w:rPr>
        <w:t xml:space="preserve"> до </w:t>
      </w:r>
      <w:proofErr w:type="spellStart"/>
      <w:r w:rsidRPr="00736FC8">
        <w:rPr>
          <w:rFonts w:ascii="Times New Roman" w:hAnsi="Times New Roman"/>
        </w:rPr>
        <w:t>компетенції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будуть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вчинятися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Товариством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протягом</w:t>
      </w:r>
      <w:proofErr w:type="spellEnd"/>
      <w:r w:rsidRPr="00736FC8">
        <w:rPr>
          <w:rFonts w:ascii="Times New Roman" w:hAnsi="Times New Roman"/>
        </w:rPr>
        <w:t xml:space="preserve"> одного року з дня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gramStart"/>
      <w:r w:rsidRPr="00736FC8">
        <w:rPr>
          <w:rFonts w:ascii="Times New Roman" w:hAnsi="Times New Roman"/>
        </w:rPr>
        <w:t xml:space="preserve">з </w:t>
      </w:r>
      <w:proofErr w:type="spellStart"/>
      <w:r w:rsidRPr="00736FC8">
        <w:rPr>
          <w:rFonts w:ascii="Times New Roman" w:hAnsi="Times New Roman"/>
        </w:rPr>
        <w:t>обов</w:t>
      </w:r>
      <w:proofErr w:type="gramEnd"/>
      <w:r w:rsidRPr="00736FC8">
        <w:rPr>
          <w:rFonts w:ascii="Times New Roman" w:hAnsi="Times New Roman"/>
        </w:rPr>
        <w:t>’язковим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дотриманням</w:t>
      </w:r>
      <w:proofErr w:type="spellEnd"/>
      <w:r w:rsidRPr="00736FC8">
        <w:rPr>
          <w:rFonts w:ascii="Times New Roman" w:hAnsi="Times New Roman"/>
        </w:rPr>
        <w:t xml:space="preserve"> порядку, </w:t>
      </w:r>
      <w:proofErr w:type="spellStart"/>
      <w:r w:rsidRPr="00736FC8">
        <w:rPr>
          <w:rFonts w:ascii="Times New Roman" w:hAnsi="Times New Roman"/>
        </w:rPr>
        <w:t>визначеного</w:t>
      </w:r>
      <w:proofErr w:type="spellEnd"/>
      <w:r w:rsidRPr="00736FC8">
        <w:rPr>
          <w:rFonts w:ascii="Times New Roman" w:hAnsi="Times New Roman"/>
        </w:rPr>
        <w:t xml:space="preserve"> Статутом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, ЗУ «Про </w:t>
      </w:r>
      <w:proofErr w:type="spellStart"/>
      <w:r w:rsidRPr="00736FC8">
        <w:rPr>
          <w:rFonts w:ascii="Times New Roman" w:hAnsi="Times New Roman"/>
        </w:rPr>
        <w:t>акціонерні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» при </w:t>
      </w:r>
      <w:proofErr w:type="spellStart"/>
      <w:r w:rsidRPr="00736FC8">
        <w:rPr>
          <w:rFonts w:ascii="Times New Roman" w:hAnsi="Times New Roman"/>
        </w:rPr>
        <w:t>обов’язковому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попередньому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погодженні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із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Наглядовою</w:t>
      </w:r>
      <w:proofErr w:type="spellEnd"/>
      <w:r w:rsidRPr="00736FC8">
        <w:rPr>
          <w:rFonts w:ascii="Times New Roman" w:hAnsi="Times New Roman"/>
        </w:rPr>
        <w:t xml:space="preserve"> радою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</w:p>
    <w:p w:rsidR="00736FC8" w:rsidRPr="00736FC8" w:rsidRDefault="00736FC8" w:rsidP="00736FC8">
      <w:pPr>
        <w:jc w:val="both"/>
        <w:rPr>
          <w:rFonts w:ascii="Times New Roman" w:hAnsi="Times New Roman"/>
        </w:rPr>
      </w:pPr>
    </w:p>
    <w:p w:rsidR="00736FC8" w:rsidRPr="00736FC8" w:rsidRDefault="00736FC8" w:rsidP="00736FC8">
      <w:pPr>
        <w:jc w:val="center"/>
        <w:rPr>
          <w:rFonts w:ascii="Times New Roman" w:hAnsi="Times New Roman"/>
          <w:b/>
          <w:shd w:val="clear" w:color="auto" w:fill="FFFF00"/>
        </w:rPr>
      </w:pPr>
      <w:proofErr w:type="spellStart"/>
      <w:r w:rsidRPr="00736FC8">
        <w:rPr>
          <w:rFonts w:ascii="Times New Roman" w:hAnsi="Times New Roman"/>
          <w:b/>
        </w:rPr>
        <w:t>Основні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показники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фінансово-господарської</w:t>
      </w:r>
      <w:proofErr w:type="spellEnd"/>
      <w:r w:rsidRPr="00736FC8">
        <w:rPr>
          <w:rFonts w:ascii="Times New Roman" w:hAnsi="Times New Roman"/>
          <w:b/>
        </w:rPr>
        <w:t xml:space="preserve">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 xml:space="preserve"> (</w:t>
      </w:r>
      <w:proofErr w:type="spellStart"/>
      <w:r w:rsidRPr="00736FC8">
        <w:rPr>
          <w:rFonts w:ascii="Times New Roman" w:hAnsi="Times New Roman"/>
          <w:b/>
        </w:rPr>
        <w:t>тис</w:t>
      </w:r>
      <w:proofErr w:type="gramStart"/>
      <w:r w:rsidRPr="00736FC8">
        <w:rPr>
          <w:rFonts w:ascii="Times New Roman" w:hAnsi="Times New Roman"/>
          <w:b/>
        </w:rPr>
        <w:t>.г</w:t>
      </w:r>
      <w:proofErr w:type="gramEnd"/>
      <w:r w:rsidRPr="00736FC8">
        <w:rPr>
          <w:rFonts w:ascii="Times New Roman" w:hAnsi="Times New Roman"/>
          <w:b/>
        </w:rPr>
        <w:t>рн</w:t>
      </w:r>
      <w:proofErr w:type="spellEnd"/>
      <w:r w:rsidRPr="00736FC8">
        <w:rPr>
          <w:rFonts w:ascii="Times New Roman" w:hAnsi="Times New Roman"/>
          <w:b/>
        </w:rPr>
        <w:t>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1276"/>
        <w:gridCol w:w="1571"/>
      </w:tblGrid>
      <w:tr w:rsidR="00736FC8" w:rsidRPr="00736FC8" w:rsidTr="00A73A1D">
        <w:tc>
          <w:tcPr>
            <w:tcW w:w="7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lastRenderedPageBreak/>
              <w:t>Найменування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показника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Період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36FC8" w:rsidRPr="00736FC8" w:rsidTr="00A73A1D">
        <w:tc>
          <w:tcPr>
            <w:tcW w:w="7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2017 р.</w:t>
            </w:r>
          </w:p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  <w:shd w:val="clear" w:color="auto" w:fill="FFFF0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2018 р.</w:t>
            </w:r>
          </w:p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  <w:shd w:val="clear" w:color="auto" w:fill="FFFF00"/>
              </w:rPr>
            </w:pP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Усього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активів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1958,5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2018,2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Основні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засоби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299,5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223,4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Довгострокові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фінансові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інвестиції</w:t>
            </w:r>
            <w:proofErr w:type="spellEnd"/>
            <w:r w:rsidRPr="00736FC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 xml:space="preserve">Запаси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281,6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1128,8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Сумарна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дебіторська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заборгованість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1327,9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507,9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Грошові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кошти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та </w:t>
            </w:r>
            <w:proofErr w:type="spellStart"/>
            <w:r w:rsidRPr="00736FC8">
              <w:rPr>
                <w:rFonts w:ascii="Times New Roman" w:hAnsi="Times New Roman"/>
                <w:b/>
              </w:rPr>
              <w:t>їх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еквіваленти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49,5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158,1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Нерозподілений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Власний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капітал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1103,9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1103,9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Статутний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капітал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226,1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226,1</w:t>
            </w:r>
          </w:p>
        </w:tc>
      </w:tr>
      <w:tr w:rsidR="00736FC8" w:rsidRPr="00736FC8" w:rsidTr="00A73A1D">
        <w:trPr>
          <w:trHeight w:val="211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Довгострокові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зобов’язання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Поточні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зобов’язання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524,2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972,7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Чистий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прибуток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736FC8">
              <w:rPr>
                <w:rFonts w:ascii="Times New Roman" w:hAnsi="Times New Roman"/>
                <w:b/>
              </w:rPr>
              <w:t>збиток</w:t>
            </w:r>
            <w:proofErr w:type="spellEnd"/>
            <w:r w:rsidRPr="00736FC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64,5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-5,1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Середньорічна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кількість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акцій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904520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904520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Кількість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власних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акцій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викуплених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протягом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періоду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(шт.)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0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Загальна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сума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коштів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витрачених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на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викуп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власних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акцій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протягом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періоду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0</w:t>
            </w:r>
          </w:p>
        </w:tc>
      </w:tr>
      <w:tr w:rsidR="00736FC8" w:rsidRPr="00736FC8" w:rsidTr="00A73A1D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snapToGrid w:val="0"/>
              <w:rPr>
                <w:rFonts w:ascii="Times New Roman" w:hAnsi="Times New Roman"/>
                <w:b/>
                <w:shd w:val="clear" w:color="auto" w:fill="FFFF00"/>
              </w:rPr>
            </w:pPr>
            <w:proofErr w:type="spellStart"/>
            <w:r w:rsidRPr="00736FC8">
              <w:rPr>
                <w:rFonts w:ascii="Times New Roman" w:hAnsi="Times New Roman"/>
                <w:b/>
              </w:rPr>
              <w:t>Чисельність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праці</w:t>
            </w:r>
            <w:proofErr w:type="gramStart"/>
            <w:r w:rsidRPr="00736FC8">
              <w:rPr>
                <w:rFonts w:ascii="Times New Roman" w:hAnsi="Times New Roman"/>
                <w:b/>
              </w:rPr>
              <w:t>вників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на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кінець</w:t>
            </w:r>
            <w:proofErr w:type="spellEnd"/>
            <w:r w:rsidRPr="00736F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36FC8">
              <w:rPr>
                <w:rFonts w:ascii="Times New Roman" w:hAnsi="Times New Roman"/>
                <w:b/>
              </w:rPr>
              <w:t>пер</w:t>
            </w:r>
            <w:proofErr w:type="gramEnd"/>
            <w:r w:rsidRPr="00736FC8">
              <w:rPr>
                <w:rFonts w:ascii="Times New Roman" w:hAnsi="Times New Roman"/>
                <w:b/>
              </w:rPr>
              <w:t>іоду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FC8" w:rsidRPr="00736FC8" w:rsidRDefault="00736FC8" w:rsidP="00A73A1D">
            <w:pPr>
              <w:jc w:val="center"/>
              <w:rPr>
                <w:rFonts w:ascii="Times New Roman" w:hAnsi="Times New Roman"/>
                <w:b/>
              </w:rPr>
            </w:pPr>
            <w:r w:rsidRPr="00736FC8">
              <w:rPr>
                <w:rFonts w:ascii="Times New Roman" w:hAnsi="Times New Roman"/>
                <w:b/>
              </w:rPr>
              <w:t>24</w:t>
            </w:r>
          </w:p>
        </w:tc>
      </w:tr>
    </w:tbl>
    <w:p w:rsidR="00736FC8" w:rsidRPr="00736FC8" w:rsidRDefault="00736FC8" w:rsidP="00736FC8">
      <w:pPr>
        <w:ind w:firstLine="284"/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Дата </w:t>
      </w:r>
      <w:proofErr w:type="spellStart"/>
      <w:r w:rsidRPr="00736FC8">
        <w:rPr>
          <w:rFonts w:ascii="Times New Roman" w:hAnsi="Times New Roman"/>
        </w:rPr>
        <w:t>складення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переліку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акціонерів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які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мають</w:t>
      </w:r>
      <w:proofErr w:type="spellEnd"/>
      <w:r w:rsidRPr="00736FC8">
        <w:rPr>
          <w:rFonts w:ascii="Times New Roman" w:hAnsi="Times New Roman"/>
        </w:rPr>
        <w:t xml:space="preserve"> право </w:t>
      </w:r>
      <w:proofErr w:type="spellStart"/>
      <w:r w:rsidRPr="00736FC8">
        <w:rPr>
          <w:rFonts w:ascii="Times New Roman" w:hAnsi="Times New Roman"/>
        </w:rPr>
        <w:t>брати</w:t>
      </w:r>
      <w:proofErr w:type="spellEnd"/>
      <w:r w:rsidRPr="00736FC8">
        <w:rPr>
          <w:rFonts w:ascii="Times New Roman" w:hAnsi="Times New Roman"/>
        </w:rPr>
        <w:t xml:space="preserve"> участь у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>: станом на 24 годину - на «22»</w:t>
      </w:r>
      <w:r w:rsidRPr="00736FC8">
        <w:rPr>
          <w:rFonts w:ascii="Times New Roman" w:hAnsi="Times New Roman"/>
          <w:color w:val="FF0000"/>
        </w:rPr>
        <w:t xml:space="preserve"> </w:t>
      </w:r>
      <w:proofErr w:type="spellStart"/>
      <w:r w:rsidRPr="00736FC8">
        <w:rPr>
          <w:rFonts w:ascii="Times New Roman" w:hAnsi="Times New Roman"/>
        </w:rPr>
        <w:t>квітня</w:t>
      </w:r>
      <w:proofErr w:type="spellEnd"/>
      <w:r w:rsidRPr="00736FC8">
        <w:rPr>
          <w:rFonts w:ascii="Times New Roman" w:hAnsi="Times New Roman"/>
        </w:rPr>
        <w:t xml:space="preserve"> 2019 року -  за три </w:t>
      </w:r>
      <w:proofErr w:type="spellStart"/>
      <w:r w:rsidRPr="00736FC8">
        <w:rPr>
          <w:rFonts w:ascii="Times New Roman" w:hAnsi="Times New Roman"/>
        </w:rPr>
        <w:t>робочих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дні</w:t>
      </w:r>
      <w:proofErr w:type="spellEnd"/>
      <w:r w:rsidRPr="00736FC8">
        <w:rPr>
          <w:rFonts w:ascii="Times New Roman" w:hAnsi="Times New Roman"/>
        </w:rPr>
        <w:t xml:space="preserve"> до дня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        Станом на дату </w:t>
      </w:r>
      <w:proofErr w:type="spellStart"/>
      <w:r w:rsidRPr="00736FC8">
        <w:rPr>
          <w:rFonts w:ascii="Times New Roman" w:hAnsi="Times New Roman"/>
        </w:rPr>
        <w:t>складання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переліку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осіб</w:t>
      </w:r>
      <w:proofErr w:type="spellEnd"/>
      <w:proofErr w:type="gram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яким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надсилається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повідомлення</w:t>
      </w:r>
      <w:proofErr w:type="spellEnd"/>
      <w:r w:rsidRPr="00736FC8">
        <w:rPr>
          <w:rFonts w:ascii="Times New Roman" w:hAnsi="Times New Roman"/>
        </w:rPr>
        <w:t xml:space="preserve"> про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, а </w:t>
      </w:r>
      <w:proofErr w:type="spellStart"/>
      <w:r w:rsidRPr="00736FC8">
        <w:rPr>
          <w:rFonts w:ascii="Times New Roman" w:hAnsi="Times New Roman"/>
        </w:rPr>
        <w:t>саме</w:t>
      </w:r>
      <w:proofErr w:type="spellEnd"/>
      <w:r w:rsidRPr="00736FC8">
        <w:rPr>
          <w:rFonts w:ascii="Times New Roman" w:hAnsi="Times New Roman"/>
        </w:rPr>
        <w:t xml:space="preserve"> 26.03.2019 року, </w:t>
      </w:r>
      <w:proofErr w:type="spellStart"/>
      <w:r w:rsidRPr="00736FC8">
        <w:rPr>
          <w:rFonts w:ascii="Times New Roman" w:hAnsi="Times New Roman"/>
        </w:rPr>
        <w:t>загальна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кількість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складає</w:t>
      </w:r>
      <w:proofErr w:type="spellEnd"/>
      <w:r w:rsidRPr="00736FC8">
        <w:rPr>
          <w:rFonts w:ascii="Times New Roman" w:hAnsi="Times New Roman"/>
        </w:rPr>
        <w:t xml:space="preserve"> 904520 штук </w:t>
      </w:r>
      <w:proofErr w:type="spellStart"/>
      <w:r w:rsidRPr="00736FC8">
        <w:rPr>
          <w:rFonts w:ascii="Times New Roman" w:hAnsi="Times New Roman"/>
        </w:rPr>
        <w:t>простих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акцій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кількість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голосуючих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акцій</w:t>
      </w:r>
      <w:proofErr w:type="spellEnd"/>
      <w:r w:rsidRPr="00736FC8">
        <w:rPr>
          <w:rFonts w:ascii="Times New Roman" w:hAnsi="Times New Roman"/>
        </w:rPr>
        <w:t xml:space="preserve"> становить 714195</w:t>
      </w:r>
      <w:r w:rsidRPr="00736FC8">
        <w:rPr>
          <w:rFonts w:ascii="Times New Roman" w:hAnsi="Times New Roman"/>
          <w:b/>
          <w:bCs/>
        </w:rPr>
        <w:t xml:space="preserve"> </w:t>
      </w:r>
      <w:r w:rsidRPr="00736FC8">
        <w:rPr>
          <w:rFonts w:ascii="Times New Roman" w:hAnsi="Times New Roman"/>
        </w:rPr>
        <w:t>штук.</w:t>
      </w:r>
      <w:r w:rsidRPr="00736FC8">
        <w:rPr>
          <w:rFonts w:ascii="Times New Roman" w:hAnsi="Times New Roman"/>
          <w:b/>
          <w:bCs/>
        </w:rPr>
        <w:t xml:space="preserve">  </w:t>
      </w:r>
    </w:p>
    <w:p w:rsidR="00736FC8" w:rsidRPr="00736FC8" w:rsidRDefault="00736FC8" w:rsidP="00736FC8">
      <w:pPr>
        <w:ind w:firstLine="284"/>
        <w:jc w:val="both"/>
        <w:rPr>
          <w:rFonts w:ascii="Times New Roman" w:hAnsi="Times New Roman"/>
        </w:rPr>
      </w:pPr>
      <w:proofErr w:type="spellStart"/>
      <w:r w:rsidRPr="00736FC8">
        <w:rPr>
          <w:rFonts w:ascii="Times New Roman" w:hAnsi="Times New Roman"/>
        </w:rPr>
        <w:t>Учасникам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необхідно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мати</w:t>
      </w:r>
      <w:proofErr w:type="spellEnd"/>
      <w:r w:rsidRPr="00736FC8">
        <w:rPr>
          <w:rFonts w:ascii="Times New Roman" w:hAnsi="Times New Roman"/>
        </w:rPr>
        <w:t xml:space="preserve"> при </w:t>
      </w:r>
      <w:proofErr w:type="spellStart"/>
      <w:r w:rsidRPr="00736FC8">
        <w:rPr>
          <w:rFonts w:ascii="Times New Roman" w:hAnsi="Times New Roman"/>
        </w:rPr>
        <w:t>собі</w:t>
      </w:r>
      <w:proofErr w:type="spellEnd"/>
      <w:r w:rsidRPr="00736FC8">
        <w:rPr>
          <w:rFonts w:ascii="Times New Roman" w:hAnsi="Times New Roman"/>
        </w:rPr>
        <w:t xml:space="preserve"> документ, </w:t>
      </w:r>
      <w:proofErr w:type="spellStart"/>
      <w:r w:rsidRPr="00736FC8">
        <w:rPr>
          <w:rFonts w:ascii="Times New Roman" w:hAnsi="Times New Roman"/>
        </w:rPr>
        <w:t>що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посвідчує</w:t>
      </w:r>
      <w:proofErr w:type="spellEnd"/>
      <w:r w:rsidRPr="00736FC8">
        <w:rPr>
          <w:rFonts w:ascii="Times New Roman" w:hAnsi="Times New Roman"/>
        </w:rPr>
        <w:t xml:space="preserve"> особу, </w:t>
      </w:r>
      <w:proofErr w:type="spellStart"/>
      <w:r w:rsidRPr="00736FC8">
        <w:rPr>
          <w:rFonts w:ascii="Times New Roman" w:hAnsi="Times New Roman"/>
        </w:rPr>
        <w:t>представникам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акціонері</w:t>
      </w:r>
      <w:proofErr w:type="gramStart"/>
      <w:r w:rsidRPr="00736FC8">
        <w:rPr>
          <w:rFonts w:ascii="Times New Roman" w:hAnsi="Times New Roman"/>
        </w:rPr>
        <w:t>в</w:t>
      </w:r>
      <w:proofErr w:type="spellEnd"/>
      <w:r w:rsidRPr="00736FC8">
        <w:rPr>
          <w:rFonts w:ascii="Times New Roman" w:hAnsi="Times New Roman"/>
        </w:rPr>
        <w:t xml:space="preserve"> – </w:t>
      </w:r>
      <w:proofErr w:type="spellStart"/>
      <w:r w:rsidRPr="00736FC8">
        <w:rPr>
          <w:rFonts w:ascii="Times New Roman" w:hAnsi="Times New Roman"/>
        </w:rPr>
        <w:t>дов</w:t>
      </w:r>
      <w:proofErr w:type="gramEnd"/>
      <w:r w:rsidRPr="00736FC8">
        <w:rPr>
          <w:rFonts w:ascii="Times New Roman" w:hAnsi="Times New Roman"/>
        </w:rPr>
        <w:t>іреність</w:t>
      </w:r>
      <w:proofErr w:type="spellEnd"/>
      <w:r w:rsidRPr="00736FC8">
        <w:rPr>
          <w:rFonts w:ascii="Times New Roman" w:hAnsi="Times New Roman"/>
        </w:rPr>
        <w:t xml:space="preserve"> про передачу </w:t>
      </w:r>
      <w:proofErr w:type="spellStart"/>
      <w:r w:rsidRPr="00736FC8">
        <w:rPr>
          <w:rFonts w:ascii="Times New Roman" w:hAnsi="Times New Roman"/>
        </w:rPr>
        <w:t>їм</w:t>
      </w:r>
      <w:proofErr w:type="spellEnd"/>
      <w:r w:rsidRPr="00736FC8">
        <w:rPr>
          <w:rFonts w:ascii="Times New Roman" w:hAnsi="Times New Roman"/>
        </w:rPr>
        <w:t xml:space="preserve"> прав на участь у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оформлену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згідно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законодавством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України</w:t>
      </w:r>
      <w:proofErr w:type="spellEnd"/>
      <w:r w:rsidRPr="00736FC8">
        <w:rPr>
          <w:rFonts w:ascii="Times New Roman" w:hAnsi="Times New Roman"/>
        </w:rPr>
        <w:t xml:space="preserve"> та документ, </w:t>
      </w:r>
      <w:proofErr w:type="spellStart"/>
      <w:r w:rsidRPr="00736FC8">
        <w:rPr>
          <w:rFonts w:ascii="Times New Roman" w:hAnsi="Times New Roman"/>
        </w:rPr>
        <w:t>що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посвідчує</w:t>
      </w:r>
      <w:proofErr w:type="spellEnd"/>
      <w:r w:rsidRPr="00736FC8">
        <w:rPr>
          <w:rFonts w:ascii="Times New Roman" w:hAnsi="Times New Roman"/>
        </w:rPr>
        <w:t xml:space="preserve"> особу. 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proofErr w:type="gramStart"/>
      <w:r w:rsidRPr="00736FC8">
        <w:rPr>
          <w:rFonts w:ascii="Times New Roman" w:hAnsi="Times New Roman"/>
        </w:rPr>
        <w:t>З</w:t>
      </w:r>
      <w:proofErr w:type="gramEnd"/>
      <w:r w:rsidRPr="00736FC8">
        <w:rPr>
          <w:rFonts w:ascii="Times New Roman" w:hAnsi="Times New Roman"/>
        </w:rPr>
        <w:t xml:space="preserve"> документами (</w:t>
      </w:r>
      <w:proofErr w:type="spellStart"/>
      <w:r w:rsidRPr="00736FC8">
        <w:rPr>
          <w:rFonts w:ascii="Times New Roman" w:hAnsi="Times New Roman"/>
        </w:rPr>
        <w:t>матеріалами</w:t>
      </w:r>
      <w:proofErr w:type="spellEnd"/>
      <w:r w:rsidRPr="00736FC8">
        <w:rPr>
          <w:rFonts w:ascii="Times New Roman" w:hAnsi="Times New Roman"/>
        </w:rPr>
        <w:t xml:space="preserve">), </w:t>
      </w:r>
      <w:proofErr w:type="spellStart"/>
      <w:r w:rsidRPr="00736FC8">
        <w:rPr>
          <w:rFonts w:ascii="Times New Roman" w:hAnsi="Times New Roman"/>
        </w:rPr>
        <w:t>необхідними</w:t>
      </w:r>
      <w:proofErr w:type="spellEnd"/>
      <w:r w:rsidRPr="00736FC8">
        <w:rPr>
          <w:rFonts w:ascii="Times New Roman" w:hAnsi="Times New Roman"/>
        </w:rPr>
        <w:t xml:space="preserve"> для </w:t>
      </w:r>
      <w:proofErr w:type="spellStart"/>
      <w:r w:rsidRPr="00736FC8">
        <w:rPr>
          <w:rFonts w:ascii="Times New Roman" w:hAnsi="Times New Roman"/>
        </w:rPr>
        <w:t>прийняття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рішень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проекту порядку денного </w:t>
      </w:r>
      <w:proofErr w:type="spellStart"/>
      <w:r w:rsidRPr="00736FC8">
        <w:rPr>
          <w:rFonts w:ascii="Times New Roman" w:hAnsi="Times New Roman"/>
        </w:rPr>
        <w:t>акціонери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можуть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ознайомитися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під</w:t>
      </w:r>
      <w:proofErr w:type="spellEnd"/>
      <w:r w:rsidRPr="00736FC8">
        <w:rPr>
          <w:rFonts w:ascii="Times New Roman" w:hAnsi="Times New Roman"/>
        </w:rPr>
        <w:t xml:space="preserve"> час </w:t>
      </w:r>
      <w:proofErr w:type="spellStart"/>
      <w:r w:rsidRPr="00736FC8">
        <w:rPr>
          <w:rFonts w:ascii="Times New Roman" w:hAnsi="Times New Roman"/>
        </w:rPr>
        <w:t>підготовки</w:t>
      </w:r>
      <w:proofErr w:type="spellEnd"/>
      <w:r w:rsidRPr="00736FC8">
        <w:rPr>
          <w:rFonts w:ascii="Times New Roman" w:hAnsi="Times New Roman"/>
        </w:rPr>
        <w:t xml:space="preserve"> до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в </w:t>
      </w:r>
      <w:proofErr w:type="spellStart"/>
      <w:r w:rsidRPr="00736FC8">
        <w:rPr>
          <w:rFonts w:ascii="Times New Roman" w:hAnsi="Times New Roman"/>
        </w:rPr>
        <w:t>робочі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дні</w:t>
      </w:r>
      <w:proofErr w:type="spellEnd"/>
      <w:r w:rsidRPr="00736FC8">
        <w:rPr>
          <w:rFonts w:ascii="Times New Roman" w:hAnsi="Times New Roman"/>
        </w:rPr>
        <w:t xml:space="preserve"> з 9 год.00 </w:t>
      </w:r>
      <w:proofErr w:type="spellStart"/>
      <w:r w:rsidRPr="00736FC8">
        <w:rPr>
          <w:rFonts w:ascii="Times New Roman" w:hAnsi="Times New Roman"/>
        </w:rPr>
        <w:t>хв</w:t>
      </w:r>
      <w:proofErr w:type="spellEnd"/>
      <w:r w:rsidRPr="00736FC8">
        <w:rPr>
          <w:rFonts w:ascii="Times New Roman" w:hAnsi="Times New Roman"/>
        </w:rPr>
        <w:t xml:space="preserve">. до 17 год.00 </w:t>
      </w:r>
      <w:proofErr w:type="spellStart"/>
      <w:r w:rsidRPr="00736FC8">
        <w:rPr>
          <w:rFonts w:ascii="Times New Roman" w:hAnsi="Times New Roman"/>
        </w:rPr>
        <w:t>хв</w:t>
      </w:r>
      <w:proofErr w:type="spellEnd"/>
      <w:r w:rsidRPr="00736FC8">
        <w:rPr>
          <w:rFonts w:ascii="Times New Roman" w:hAnsi="Times New Roman"/>
        </w:rPr>
        <w:t xml:space="preserve">., </w:t>
      </w:r>
      <w:proofErr w:type="spellStart"/>
      <w:r w:rsidRPr="00736FC8">
        <w:rPr>
          <w:rFonts w:ascii="Times New Roman" w:hAnsi="Times New Roman"/>
        </w:rPr>
        <w:t>звернувшись</w:t>
      </w:r>
      <w:proofErr w:type="spellEnd"/>
      <w:r w:rsidRPr="00736FC8">
        <w:rPr>
          <w:rFonts w:ascii="Times New Roman" w:hAnsi="Times New Roman"/>
        </w:rPr>
        <w:t xml:space="preserve"> за </w:t>
      </w:r>
      <w:proofErr w:type="spellStart"/>
      <w:r w:rsidRPr="00736FC8">
        <w:rPr>
          <w:rFonts w:ascii="Times New Roman" w:hAnsi="Times New Roman"/>
        </w:rPr>
        <w:t>місцезнаходженням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: м. Прилуки, </w:t>
      </w:r>
      <w:proofErr w:type="spellStart"/>
      <w:r w:rsidRPr="00736FC8">
        <w:rPr>
          <w:rFonts w:ascii="Times New Roman" w:hAnsi="Times New Roman"/>
        </w:rPr>
        <w:t>Чернігівська</w:t>
      </w:r>
      <w:proofErr w:type="spellEnd"/>
      <w:r w:rsidRPr="00736FC8">
        <w:rPr>
          <w:rFonts w:ascii="Times New Roman" w:hAnsi="Times New Roman"/>
        </w:rPr>
        <w:t xml:space="preserve"> обл., </w:t>
      </w:r>
      <w:proofErr w:type="spellStart"/>
      <w:r w:rsidRPr="00736FC8">
        <w:rPr>
          <w:rFonts w:ascii="Times New Roman" w:hAnsi="Times New Roman"/>
        </w:rPr>
        <w:t>Україна</w:t>
      </w:r>
      <w:proofErr w:type="spellEnd"/>
      <w:r w:rsidRPr="00736FC8">
        <w:rPr>
          <w:rFonts w:ascii="Times New Roman" w:hAnsi="Times New Roman"/>
        </w:rPr>
        <w:t xml:space="preserve">, 17500, </w:t>
      </w:r>
      <w:proofErr w:type="spellStart"/>
      <w:r w:rsidRPr="00736FC8">
        <w:rPr>
          <w:rFonts w:ascii="Times New Roman" w:hAnsi="Times New Roman"/>
        </w:rPr>
        <w:t>вул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Пирятинська</w:t>
      </w:r>
      <w:proofErr w:type="spellEnd"/>
      <w:r w:rsidRPr="00736FC8">
        <w:rPr>
          <w:rFonts w:ascii="Times New Roman" w:hAnsi="Times New Roman"/>
        </w:rPr>
        <w:t xml:space="preserve">, буд. 127, 2-й поверх, </w:t>
      </w:r>
      <w:proofErr w:type="spellStart"/>
      <w:r w:rsidRPr="00736FC8">
        <w:rPr>
          <w:rFonts w:ascii="Times New Roman" w:hAnsi="Times New Roman"/>
        </w:rPr>
        <w:t>бухгалтерія</w:t>
      </w:r>
      <w:proofErr w:type="spellEnd"/>
      <w:r w:rsidRPr="00736FC8">
        <w:rPr>
          <w:rFonts w:ascii="Times New Roman" w:hAnsi="Times New Roman"/>
        </w:rPr>
        <w:t xml:space="preserve">, а </w:t>
      </w:r>
      <w:proofErr w:type="spellStart"/>
      <w:proofErr w:type="gramStart"/>
      <w:r w:rsidRPr="00736FC8">
        <w:rPr>
          <w:rFonts w:ascii="Times New Roman" w:hAnsi="Times New Roman"/>
        </w:rPr>
        <w:t>також</w:t>
      </w:r>
      <w:proofErr w:type="spellEnd"/>
      <w:proofErr w:type="gramEnd"/>
      <w:r w:rsidRPr="00736FC8">
        <w:rPr>
          <w:rFonts w:ascii="Times New Roman" w:hAnsi="Times New Roman"/>
        </w:rPr>
        <w:t xml:space="preserve"> а в день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-  у </w:t>
      </w:r>
      <w:proofErr w:type="spellStart"/>
      <w:r w:rsidRPr="00736FC8">
        <w:rPr>
          <w:rFonts w:ascii="Times New Roman" w:hAnsi="Times New Roman"/>
        </w:rPr>
        <w:t>місці</w:t>
      </w:r>
      <w:proofErr w:type="spellEnd"/>
      <w:r w:rsidRPr="00736FC8">
        <w:rPr>
          <w:rFonts w:ascii="Times New Roman" w:hAnsi="Times New Roman"/>
        </w:rPr>
        <w:t xml:space="preserve">  </w:t>
      </w:r>
      <w:proofErr w:type="spellStart"/>
      <w:r w:rsidRPr="00736FC8">
        <w:rPr>
          <w:rFonts w:ascii="Times New Roman" w:hAnsi="Times New Roman"/>
        </w:rPr>
        <w:t>їх</w:t>
      </w:r>
      <w:proofErr w:type="spellEnd"/>
      <w:r w:rsidRPr="00736FC8">
        <w:rPr>
          <w:rFonts w:ascii="Times New Roman" w:hAnsi="Times New Roman"/>
        </w:rPr>
        <w:t xml:space="preserve"> 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. Адреса </w:t>
      </w:r>
      <w:proofErr w:type="spellStart"/>
      <w:r w:rsidRPr="00736FC8">
        <w:rPr>
          <w:rFonts w:ascii="Times New Roman" w:hAnsi="Times New Roman"/>
        </w:rPr>
        <w:t>власного</w:t>
      </w:r>
      <w:proofErr w:type="spellEnd"/>
      <w:r w:rsidRPr="00736FC8">
        <w:rPr>
          <w:rFonts w:ascii="Times New Roman" w:hAnsi="Times New Roman"/>
        </w:rPr>
        <w:t xml:space="preserve"> веб-сайту, на </w:t>
      </w:r>
      <w:proofErr w:type="spellStart"/>
      <w:r w:rsidRPr="00736FC8">
        <w:rPr>
          <w:rFonts w:ascii="Times New Roman" w:hAnsi="Times New Roman"/>
        </w:rPr>
        <w:t>якому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розміщена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інформація</w:t>
      </w:r>
      <w:proofErr w:type="spellEnd"/>
      <w:r w:rsidRPr="00736FC8">
        <w:rPr>
          <w:rFonts w:ascii="Times New Roman" w:hAnsi="Times New Roman"/>
        </w:rPr>
        <w:t xml:space="preserve"> з проектом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ішень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кожного з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включених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, а </w:t>
      </w:r>
      <w:proofErr w:type="spellStart"/>
      <w:r w:rsidRPr="00736FC8">
        <w:rPr>
          <w:rFonts w:ascii="Times New Roman" w:hAnsi="Times New Roman"/>
        </w:rPr>
        <w:t>також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інформація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зазначена</w:t>
      </w:r>
      <w:proofErr w:type="spellEnd"/>
      <w:r w:rsidRPr="00736FC8">
        <w:rPr>
          <w:rFonts w:ascii="Times New Roman" w:hAnsi="Times New Roman"/>
        </w:rPr>
        <w:t xml:space="preserve"> в ч.4 ст.35 ЗУ </w:t>
      </w:r>
      <w:r w:rsidRPr="00736FC8">
        <w:rPr>
          <w:rFonts w:ascii="Times New Roman" w:hAnsi="Times New Roman"/>
        </w:rPr>
        <w:lastRenderedPageBreak/>
        <w:t xml:space="preserve">«Про </w:t>
      </w:r>
      <w:proofErr w:type="spellStart"/>
      <w:r w:rsidRPr="00736FC8">
        <w:rPr>
          <w:rFonts w:ascii="Times New Roman" w:hAnsi="Times New Roman"/>
        </w:rPr>
        <w:t>акціонерні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»: </w:t>
      </w:r>
      <w:proofErr w:type="spellStart"/>
      <w:r w:rsidRPr="00736FC8">
        <w:rPr>
          <w:rFonts w:ascii="Times New Roman" w:hAnsi="Times New Roman"/>
          <w:b/>
          <w:u w:val="single"/>
          <w:lang w:val="en-US"/>
        </w:rPr>
        <w:t>metanatp</w:t>
      </w:r>
      <w:proofErr w:type="spellEnd"/>
      <w:r w:rsidRPr="00736FC8">
        <w:rPr>
          <w:rFonts w:ascii="Times New Roman" w:hAnsi="Times New Roman"/>
          <w:b/>
          <w:u w:val="single"/>
        </w:rPr>
        <w:t>17461.</w:t>
      </w:r>
      <w:r w:rsidRPr="00736FC8">
        <w:rPr>
          <w:rFonts w:ascii="Times New Roman" w:hAnsi="Times New Roman"/>
          <w:b/>
          <w:u w:val="single"/>
          <w:lang w:val="en-US"/>
        </w:rPr>
        <w:t>pat</w:t>
      </w:r>
      <w:r w:rsidRPr="00736FC8">
        <w:rPr>
          <w:rFonts w:ascii="Times New Roman" w:hAnsi="Times New Roman"/>
          <w:b/>
          <w:u w:val="single"/>
        </w:rPr>
        <w:t>.</w:t>
      </w:r>
      <w:proofErr w:type="spellStart"/>
      <w:r w:rsidRPr="00736FC8">
        <w:rPr>
          <w:rFonts w:ascii="Times New Roman" w:hAnsi="Times New Roman"/>
          <w:b/>
          <w:u w:val="single"/>
          <w:lang w:val="en-US"/>
        </w:rPr>
        <w:t>ua</w:t>
      </w:r>
      <w:proofErr w:type="spellEnd"/>
      <w:r w:rsidRPr="00736FC8">
        <w:rPr>
          <w:rFonts w:ascii="Times New Roman" w:hAnsi="Times New Roman"/>
          <w:b/>
          <w:u w:val="single"/>
        </w:rPr>
        <w:t>.</w:t>
      </w:r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Посадова</w:t>
      </w:r>
      <w:proofErr w:type="spellEnd"/>
      <w:r w:rsidRPr="00736FC8">
        <w:rPr>
          <w:rFonts w:ascii="Times New Roman" w:hAnsi="Times New Roman"/>
        </w:rPr>
        <w:t xml:space="preserve"> особа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відповідальна</w:t>
      </w:r>
      <w:proofErr w:type="spellEnd"/>
      <w:r w:rsidRPr="00736FC8">
        <w:rPr>
          <w:rFonts w:ascii="Times New Roman" w:hAnsi="Times New Roman"/>
        </w:rPr>
        <w:t xml:space="preserve"> за порядок </w:t>
      </w:r>
      <w:proofErr w:type="spellStart"/>
      <w:r w:rsidRPr="00736FC8">
        <w:rPr>
          <w:rFonts w:ascii="Times New Roman" w:hAnsi="Times New Roman"/>
        </w:rPr>
        <w:t>ознайомлення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акціонерів</w:t>
      </w:r>
      <w:proofErr w:type="spellEnd"/>
      <w:r w:rsidRPr="00736FC8">
        <w:rPr>
          <w:rFonts w:ascii="Times New Roman" w:hAnsi="Times New Roman"/>
        </w:rPr>
        <w:t xml:space="preserve"> з документами (</w:t>
      </w:r>
      <w:proofErr w:type="spellStart"/>
      <w:r w:rsidRPr="00736FC8">
        <w:rPr>
          <w:rFonts w:ascii="Times New Roman" w:hAnsi="Times New Roman"/>
        </w:rPr>
        <w:t>матеріалами</w:t>
      </w:r>
      <w:proofErr w:type="spellEnd"/>
      <w:r w:rsidRPr="00736FC8">
        <w:rPr>
          <w:rFonts w:ascii="Times New Roman" w:hAnsi="Times New Roman"/>
        </w:rPr>
        <w:t xml:space="preserve">), </w:t>
      </w:r>
      <w:proofErr w:type="spellStart"/>
      <w:r w:rsidRPr="00736FC8">
        <w:rPr>
          <w:rFonts w:ascii="Times New Roman" w:hAnsi="Times New Roman"/>
        </w:rPr>
        <w:t>необхідними</w:t>
      </w:r>
      <w:proofErr w:type="spellEnd"/>
      <w:r w:rsidRPr="00736FC8">
        <w:rPr>
          <w:rFonts w:ascii="Times New Roman" w:hAnsi="Times New Roman"/>
        </w:rPr>
        <w:t xml:space="preserve"> для </w:t>
      </w:r>
      <w:proofErr w:type="spellStart"/>
      <w:r w:rsidRPr="00736FC8">
        <w:rPr>
          <w:rFonts w:ascii="Times New Roman" w:hAnsi="Times New Roman"/>
        </w:rPr>
        <w:t>прийняття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ішень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порядку денного – Директор </w:t>
      </w:r>
      <w:proofErr w:type="spellStart"/>
      <w:r w:rsidRPr="00736FC8">
        <w:rPr>
          <w:rFonts w:ascii="Times New Roman" w:hAnsi="Times New Roman"/>
        </w:rPr>
        <w:t>Тарабанов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Микола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Юрійович</w:t>
      </w:r>
      <w:proofErr w:type="spellEnd"/>
      <w:r w:rsidRPr="00736FC8">
        <w:rPr>
          <w:rFonts w:ascii="Times New Roman" w:hAnsi="Times New Roman"/>
        </w:rPr>
        <w:t xml:space="preserve">. Тел. для </w:t>
      </w:r>
      <w:proofErr w:type="spellStart"/>
      <w:r w:rsidRPr="00736FC8">
        <w:rPr>
          <w:rFonts w:ascii="Times New Roman" w:hAnsi="Times New Roman"/>
        </w:rPr>
        <w:t>довідок</w:t>
      </w:r>
      <w:proofErr w:type="spellEnd"/>
      <w:r w:rsidRPr="00736FC8">
        <w:rPr>
          <w:rFonts w:ascii="Times New Roman" w:hAnsi="Times New Roman"/>
        </w:rPr>
        <w:t>: +3804637 5-36-27.</w:t>
      </w:r>
    </w:p>
    <w:p w:rsidR="00736FC8" w:rsidRPr="00736FC8" w:rsidRDefault="00736FC8" w:rsidP="00736FC8">
      <w:pPr>
        <w:ind w:firstLine="284"/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        </w:t>
      </w:r>
      <w:proofErr w:type="spellStart"/>
      <w:r w:rsidRPr="00736FC8">
        <w:rPr>
          <w:rFonts w:ascii="Times New Roman" w:hAnsi="Times New Roman"/>
        </w:rPr>
        <w:t>Кожний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має</w:t>
      </w:r>
      <w:proofErr w:type="spellEnd"/>
      <w:r w:rsidRPr="00736FC8">
        <w:rPr>
          <w:rFonts w:ascii="Times New Roman" w:hAnsi="Times New Roman"/>
        </w:rPr>
        <w:t xml:space="preserve"> право внести </w:t>
      </w:r>
      <w:proofErr w:type="spellStart"/>
      <w:r w:rsidRPr="00736FC8">
        <w:rPr>
          <w:rFonts w:ascii="Times New Roman" w:hAnsi="Times New Roman"/>
        </w:rPr>
        <w:t>пропозиції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включених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Пропозиції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вносяться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proofErr w:type="gramStart"/>
      <w:r w:rsidRPr="00736FC8">
        <w:rPr>
          <w:rFonts w:ascii="Times New Roman" w:hAnsi="Times New Roman"/>
        </w:rPr>
        <w:t>п</w:t>
      </w:r>
      <w:proofErr w:type="gramEnd"/>
      <w:r w:rsidRPr="00736FC8">
        <w:rPr>
          <w:rFonts w:ascii="Times New Roman" w:hAnsi="Times New Roman"/>
        </w:rPr>
        <w:t>ізніше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ніж</w:t>
      </w:r>
      <w:proofErr w:type="spellEnd"/>
      <w:r w:rsidRPr="00736FC8">
        <w:rPr>
          <w:rFonts w:ascii="Times New Roman" w:hAnsi="Times New Roman"/>
        </w:rPr>
        <w:t xml:space="preserve"> за 20 </w:t>
      </w:r>
      <w:proofErr w:type="spellStart"/>
      <w:r w:rsidRPr="00736FC8">
        <w:rPr>
          <w:rFonts w:ascii="Times New Roman" w:hAnsi="Times New Roman"/>
        </w:rPr>
        <w:t>днів</w:t>
      </w:r>
      <w:proofErr w:type="spellEnd"/>
      <w:r w:rsidRPr="00736FC8">
        <w:rPr>
          <w:rFonts w:ascii="Times New Roman" w:hAnsi="Times New Roman"/>
        </w:rPr>
        <w:t xml:space="preserve"> до </w:t>
      </w:r>
      <w:proofErr w:type="spellStart"/>
      <w:r w:rsidRPr="00736FC8">
        <w:rPr>
          <w:rFonts w:ascii="Times New Roman" w:hAnsi="Times New Roman"/>
        </w:rPr>
        <w:t>дати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Пропозиції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включення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нових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повинні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містити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відповідні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проекти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ішень</w:t>
      </w:r>
      <w:proofErr w:type="spellEnd"/>
      <w:r w:rsidRPr="00736FC8">
        <w:rPr>
          <w:rFonts w:ascii="Times New Roman" w:hAnsi="Times New Roman"/>
        </w:rPr>
        <w:t xml:space="preserve"> з </w:t>
      </w:r>
      <w:proofErr w:type="spellStart"/>
      <w:r w:rsidRPr="00736FC8">
        <w:rPr>
          <w:rFonts w:ascii="Times New Roman" w:hAnsi="Times New Roman"/>
        </w:rPr>
        <w:t>цих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Пропозиція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подається</w:t>
      </w:r>
      <w:proofErr w:type="spellEnd"/>
      <w:r w:rsidRPr="00736FC8">
        <w:rPr>
          <w:rFonts w:ascii="Times New Roman" w:hAnsi="Times New Roman"/>
        </w:rPr>
        <w:t xml:space="preserve"> в </w:t>
      </w:r>
      <w:proofErr w:type="spellStart"/>
      <w:r w:rsidRPr="00736FC8">
        <w:rPr>
          <w:rFonts w:ascii="Times New Roman" w:hAnsi="Times New Roman"/>
        </w:rPr>
        <w:t>письмовій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формі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із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зазначенням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пр</w:t>
      </w:r>
      <w:proofErr w:type="gramEnd"/>
      <w:r w:rsidRPr="00736FC8">
        <w:rPr>
          <w:rFonts w:ascii="Times New Roman" w:hAnsi="Times New Roman"/>
        </w:rPr>
        <w:t>ізвища</w:t>
      </w:r>
      <w:proofErr w:type="spellEnd"/>
      <w:r w:rsidRPr="00736FC8">
        <w:rPr>
          <w:rFonts w:ascii="Times New Roman" w:hAnsi="Times New Roman"/>
        </w:rPr>
        <w:t xml:space="preserve"> (</w:t>
      </w:r>
      <w:proofErr w:type="spellStart"/>
      <w:r w:rsidRPr="00736FC8">
        <w:rPr>
          <w:rFonts w:ascii="Times New Roman" w:hAnsi="Times New Roman"/>
        </w:rPr>
        <w:t>найменування</w:t>
      </w:r>
      <w:proofErr w:type="spellEnd"/>
      <w:r w:rsidRPr="00736FC8">
        <w:rPr>
          <w:rFonts w:ascii="Times New Roman" w:hAnsi="Times New Roman"/>
        </w:rPr>
        <w:t xml:space="preserve">) </w:t>
      </w:r>
      <w:proofErr w:type="spellStart"/>
      <w:r w:rsidRPr="00736FC8">
        <w:rPr>
          <w:rFonts w:ascii="Times New Roman" w:hAnsi="Times New Roman"/>
        </w:rPr>
        <w:t>акціонера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який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її</w:t>
      </w:r>
      <w:proofErr w:type="spellEnd"/>
      <w:r w:rsidRPr="00736FC8">
        <w:rPr>
          <w:rFonts w:ascii="Times New Roman" w:hAnsi="Times New Roman"/>
        </w:rPr>
        <w:t xml:space="preserve"> вносить, </w:t>
      </w:r>
      <w:proofErr w:type="spellStart"/>
      <w:r w:rsidRPr="00736FC8">
        <w:rPr>
          <w:rFonts w:ascii="Times New Roman" w:hAnsi="Times New Roman"/>
        </w:rPr>
        <w:t>кількості</w:t>
      </w:r>
      <w:proofErr w:type="spellEnd"/>
      <w:r w:rsidRPr="00736FC8">
        <w:rPr>
          <w:rFonts w:ascii="Times New Roman" w:hAnsi="Times New Roman"/>
        </w:rPr>
        <w:t>, типу та/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класу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належних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йому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акцій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змісту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пропозиції</w:t>
      </w:r>
      <w:proofErr w:type="spellEnd"/>
      <w:r w:rsidRPr="00736FC8">
        <w:rPr>
          <w:rFonts w:ascii="Times New Roman" w:hAnsi="Times New Roman"/>
        </w:rPr>
        <w:t xml:space="preserve"> до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 та/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проекту </w:t>
      </w:r>
      <w:proofErr w:type="spellStart"/>
      <w:r w:rsidRPr="00736FC8">
        <w:rPr>
          <w:rFonts w:ascii="Times New Roman" w:hAnsi="Times New Roman"/>
        </w:rPr>
        <w:t>рішення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Пропозиції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акціонера</w:t>
      </w:r>
      <w:proofErr w:type="spellEnd"/>
      <w:r w:rsidRPr="00736FC8">
        <w:rPr>
          <w:rFonts w:ascii="Times New Roman" w:hAnsi="Times New Roman"/>
        </w:rPr>
        <w:t xml:space="preserve"> (</w:t>
      </w:r>
      <w:proofErr w:type="spellStart"/>
      <w:r w:rsidRPr="00736FC8">
        <w:rPr>
          <w:rFonts w:ascii="Times New Roman" w:hAnsi="Times New Roman"/>
        </w:rPr>
        <w:t>акціонерів</w:t>
      </w:r>
      <w:proofErr w:type="spellEnd"/>
      <w:r w:rsidRPr="00736FC8">
        <w:rPr>
          <w:rFonts w:ascii="Times New Roman" w:hAnsi="Times New Roman"/>
        </w:rPr>
        <w:t xml:space="preserve">), </w:t>
      </w:r>
      <w:proofErr w:type="spellStart"/>
      <w:r w:rsidRPr="00736FC8">
        <w:rPr>
          <w:rFonts w:ascii="Times New Roman" w:hAnsi="Times New Roman"/>
        </w:rPr>
        <w:t>які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сукупно</w:t>
      </w:r>
      <w:proofErr w:type="spellEnd"/>
      <w:r w:rsidRPr="00736FC8">
        <w:rPr>
          <w:rFonts w:ascii="Times New Roman" w:hAnsi="Times New Roman"/>
        </w:rPr>
        <w:t xml:space="preserve"> є </w:t>
      </w:r>
      <w:proofErr w:type="spellStart"/>
      <w:r w:rsidRPr="00736FC8">
        <w:rPr>
          <w:rFonts w:ascii="Times New Roman" w:hAnsi="Times New Roman"/>
        </w:rPr>
        <w:t>власниками</w:t>
      </w:r>
      <w:proofErr w:type="spellEnd"/>
      <w:r w:rsidRPr="00736FC8">
        <w:rPr>
          <w:rFonts w:ascii="Times New Roman" w:hAnsi="Times New Roman"/>
        </w:rPr>
        <w:t xml:space="preserve"> 5 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більше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відсотків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голосуючих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акцій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proofErr w:type="gramStart"/>
      <w:r w:rsidRPr="00736FC8">
        <w:rPr>
          <w:rFonts w:ascii="Times New Roman" w:hAnsi="Times New Roman"/>
        </w:rPr>
        <w:t>п</w:t>
      </w:r>
      <w:proofErr w:type="gramEnd"/>
      <w:r w:rsidRPr="00736FC8">
        <w:rPr>
          <w:rFonts w:ascii="Times New Roman" w:hAnsi="Times New Roman"/>
        </w:rPr>
        <w:t>ідлягають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обов’язковому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включенню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. У </w:t>
      </w:r>
      <w:proofErr w:type="spellStart"/>
      <w:r w:rsidRPr="00736FC8">
        <w:rPr>
          <w:rFonts w:ascii="Times New Roman" w:hAnsi="Times New Roman"/>
        </w:rPr>
        <w:t>разі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внесення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змін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Товариство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пізніше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ніж</w:t>
      </w:r>
      <w:proofErr w:type="spellEnd"/>
      <w:r w:rsidRPr="00736FC8">
        <w:rPr>
          <w:rFonts w:ascii="Times New Roman" w:hAnsi="Times New Roman"/>
        </w:rPr>
        <w:t xml:space="preserve"> за 10 </w:t>
      </w:r>
      <w:proofErr w:type="spellStart"/>
      <w:r w:rsidRPr="00736FC8">
        <w:rPr>
          <w:rFonts w:ascii="Times New Roman" w:hAnsi="Times New Roman"/>
        </w:rPr>
        <w:t>днів</w:t>
      </w:r>
      <w:proofErr w:type="spellEnd"/>
      <w:r w:rsidRPr="00736FC8">
        <w:rPr>
          <w:rFonts w:ascii="Times New Roman" w:hAnsi="Times New Roman"/>
        </w:rPr>
        <w:t xml:space="preserve"> до </w:t>
      </w:r>
      <w:proofErr w:type="spellStart"/>
      <w:r w:rsidRPr="00736FC8">
        <w:rPr>
          <w:rFonts w:ascii="Times New Roman" w:hAnsi="Times New Roman"/>
        </w:rPr>
        <w:t>дати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проведення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повідомляє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акціонерів</w:t>
      </w:r>
      <w:proofErr w:type="spellEnd"/>
      <w:r w:rsidRPr="00736FC8">
        <w:rPr>
          <w:rFonts w:ascii="Times New Roman" w:hAnsi="Times New Roman"/>
        </w:rPr>
        <w:t xml:space="preserve"> про </w:t>
      </w:r>
      <w:proofErr w:type="spellStart"/>
      <w:r w:rsidRPr="00736FC8">
        <w:rPr>
          <w:rFonts w:ascii="Times New Roman" w:hAnsi="Times New Roman"/>
        </w:rPr>
        <w:t>такі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зміни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направляє</w:t>
      </w:r>
      <w:proofErr w:type="spellEnd"/>
      <w:r w:rsidRPr="00736FC8">
        <w:rPr>
          <w:rFonts w:ascii="Times New Roman" w:hAnsi="Times New Roman"/>
        </w:rPr>
        <w:t>/</w:t>
      </w:r>
      <w:proofErr w:type="spellStart"/>
      <w:r w:rsidRPr="00736FC8">
        <w:rPr>
          <w:rFonts w:ascii="Times New Roman" w:hAnsi="Times New Roman"/>
        </w:rPr>
        <w:t>вручає</w:t>
      </w:r>
      <w:proofErr w:type="spellEnd"/>
      <w:r w:rsidRPr="00736FC8">
        <w:rPr>
          <w:rFonts w:ascii="Times New Roman" w:hAnsi="Times New Roman"/>
        </w:rPr>
        <w:t xml:space="preserve"> порядок </w:t>
      </w:r>
      <w:proofErr w:type="spellStart"/>
      <w:r w:rsidRPr="00736FC8">
        <w:rPr>
          <w:rFonts w:ascii="Times New Roman" w:hAnsi="Times New Roman"/>
        </w:rPr>
        <w:t>денний</w:t>
      </w:r>
      <w:proofErr w:type="spellEnd"/>
      <w:r w:rsidRPr="00736FC8">
        <w:rPr>
          <w:rFonts w:ascii="Times New Roman" w:hAnsi="Times New Roman"/>
        </w:rPr>
        <w:t xml:space="preserve">, а </w:t>
      </w:r>
      <w:proofErr w:type="spellStart"/>
      <w:r w:rsidRPr="00736FC8">
        <w:rPr>
          <w:rFonts w:ascii="Times New Roman" w:hAnsi="Times New Roman"/>
        </w:rPr>
        <w:t>також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проекти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ішень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що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додаються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підставі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пропозицій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акціонерів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Зміни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вносяться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лише</w:t>
      </w:r>
      <w:proofErr w:type="spellEnd"/>
      <w:r w:rsidRPr="00736FC8">
        <w:rPr>
          <w:rFonts w:ascii="Times New Roman" w:hAnsi="Times New Roman"/>
        </w:rPr>
        <w:t xml:space="preserve"> шляхом </w:t>
      </w:r>
      <w:proofErr w:type="spellStart"/>
      <w:r w:rsidRPr="00736FC8">
        <w:rPr>
          <w:rFonts w:ascii="Times New Roman" w:hAnsi="Times New Roman"/>
        </w:rPr>
        <w:t>включення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нових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проектів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рішень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із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запропонованих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Товариство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має</w:t>
      </w:r>
      <w:proofErr w:type="spellEnd"/>
      <w:r w:rsidRPr="00736FC8">
        <w:rPr>
          <w:rFonts w:ascii="Times New Roman" w:hAnsi="Times New Roman"/>
        </w:rPr>
        <w:t xml:space="preserve"> право </w:t>
      </w:r>
      <w:proofErr w:type="spellStart"/>
      <w:r w:rsidRPr="00736FC8">
        <w:rPr>
          <w:rFonts w:ascii="Times New Roman" w:hAnsi="Times New Roman"/>
        </w:rPr>
        <w:t>вносити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зміни</w:t>
      </w:r>
      <w:proofErr w:type="spellEnd"/>
      <w:r w:rsidRPr="00736FC8">
        <w:rPr>
          <w:rFonts w:ascii="Times New Roman" w:hAnsi="Times New Roman"/>
        </w:rPr>
        <w:t xml:space="preserve"> до </w:t>
      </w:r>
      <w:proofErr w:type="spellStart"/>
      <w:r w:rsidRPr="00736FC8">
        <w:rPr>
          <w:rFonts w:ascii="Times New Roman" w:hAnsi="Times New Roman"/>
        </w:rPr>
        <w:t>запропонованих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акціонерами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проектів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ішень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Акціонери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мають</w:t>
      </w:r>
      <w:proofErr w:type="spellEnd"/>
      <w:r w:rsidRPr="00736FC8">
        <w:rPr>
          <w:rFonts w:ascii="Times New Roman" w:hAnsi="Times New Roman"/>
        </w:rPr>
        <w:t xml:space="preserve"> право </w:t>
      </w:r>
      <w:proofErr w:type="spellStart"/>
      <w:r w:rsidRPr="00736FC8">
        <w:rPr>
          <w:rFonts w:ascii="Times New Roman" w:hAnsi="Times New Roman"/>
        </w:rPr>
        <w:t>оскаржувати</w:t>
      </w:r>
      <w:proofErr w:type="spellEnd"/>
      <w:r w:rsidRPr="00736FC8">
        <w:rPr>
          <w:rFonts w:ascii="Times New Roman" w:hAnsi="Times New Roman"/>
        </w:rPr>
        <w:t xml:space="preserve"> до суду </w:t>
      </w:r>
      <w:proofErr w:type="spellStart"/>
      <w:proofErr w:type="gramStart"/>
      <w:r w:rsidRPr="00736FC8">
        <w:rPr>
          <w:rFonts w:ascii="Times New Roman" w:hAnsi="Times New Roman"/>
        </w:rPr>
        <w:t>р</w:t>
      </w:r>
      <w:proofErr w:type="gramEnd"/>
      <w:r w:rsidRPr="00736FC8">
        <w:rPr>
          <w:rFonts w:ascii="Times New Roman" w:hAnsi="Times New Roman"/>
        </w:rPr>
        <w:t>ішення</w:t>
      </w:r>
      <w:proofErr w:type="spellEnd"/>
      <w:r w:rsidRPr="00736FC8">
        <w:rPr>
          <w:rFonts w:ascii="Times New Roman" w:hAnsi="Times New Roman"/>
        </w:rPr>
        <w:t xml:space="preserve"> про </w:t>
      </w:r>
      <w:proofErr w:type="spellStart"/>
      <w:r w:rsidRPr="00736FC8">
        <w:rPr>
          <w:rFonts w:ascii="Times New Roman" w:hAnsi="Times New Roman"/>
        </w:rPr>
        <w:t>відмову</w:t>
      </w:r>
      <w:proofErr w:type="spellEnd"/>
      <w:r w:rsidRPr="00736FC8">
        <w:rPr>
          <w:rFonts w:ascii="Times New Roman" w:hAnsi="Times New Roman"/>
        </w:rPr>
        <w:t xml:space="preserve"> у </w:t>
      </w:r>
      <w:proofErr w:type="spellStart"/>
      <w:r w:rsidRPr="00736FC8">
        <w:rPr>
          <w:rFonts w:ascii="Times New Roman" w:hAnsi="Times New Roman"/>
        </w:rPr>
        <w:t>включенні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їх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пропозицій</w:t>
      </w:r>
      <w:proofErr w:type="spellEnd"/>
      <w:r w:rsidRPr="00736FC8">
        <w:rPr>
          <w:rFonts w:ascii="Times New Roman" w:hAnsi="Times New Roman"/>
        </w:rPr>
        <w:t xml:space="preserve"> до проекту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>.</w:t>
      </w:r>
    </w:p>
    <w:p w:rsidR="00736FC8" w:rsidRPr="00736FC8" w:rsidRDefault="00736FC8" w:rsidP="00736FC8">
      <w:pPr>
        <w:ind w:firstLine="284"/>
        <w:jc w:val="both"/>
        <w:rPr>
          <w:rFonts w:ascii="Times New Roman" w:hAnsi="Times New Roman"/>
        </w:rPr>
      </w:pPr>
      <w:proofErr w:type="spellStart"/>
      <w:r w:rsidRPr="00736FC8">
        <w:rPr>
          <w:rFonts w:ascii="Times New Roman" w:hAnsi="Times New Roman"/>
        </w:rPr>
        <w:t>Довіреність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gramStart"/>
      <w:r w:rsidRPr="00736FC8">
        <w:rPr>
          <w:rFonts w:ascii="Times New Roman" w:hAnsi="Times New Roman"/>
        </w:rPr>
        <w:t xml:space="preserve">на право </w:t>
      </w:r>
      <w:proofErr w:type="spellStart"/>
      <w:r w:rsidRPr="00736FC8">
        <w:rPr>
          <w:rFonts w:ascii="Times New Roman" w:hAnsi="Times New Roman"/>
        </w:rPr>
        <w:t>участ</w:t>
      </w:r>
      <w:proofErr w:type="gramEnd"/>
      <w:r w:rsidRPr="00736FC8">
        <w:rPr>
          <w:rFonts w:ascii="Times New Roman" w:hAnsi="Times New Roman"/>
        </w:rPr>
        <w:t>і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, видана </w:t>
      </w:r>
      <w:proofErr w:type="spellStart"/>
      <w:r w:rsidRPr="00736FC8">
        <w:rPr>
          <w:rFonts w:ascii="Times New Roman" w:hAnsi="Times New Roman"/>
        </w:rPr>
        <w:t>фізичною</w:t>
      </w:r>
      <w:proofErr w:type="spellEnd"/>
      <w:r w:rsidRPr="00736FC8">
        <w:rPr>
          <w:rFonts w:ascii="Times New Roman" w:hAnsi="Times New Roman"/>
        </w:rPr>
        <w:t xml:space="preserve"> особою, </w:t>
      </w:r>
      <w:proofErr w:type="spellStart"/>
      <w:r w:rsidRPr="00736FC8">
        <w:rPr>
          <w:rFonts w:ascii="Times New Roman" w:hAnsi="Times New Roman"/>
        </w:rPr>
        <w:t>посвідчується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нотаріусом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іншими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посадовими</w:t>
      </w:r>
      <w:proofErr w:type="spellEnd"/>
      <w:r w:rsidRPr="00736FC8">
        <w:rPr>
          <w:rFonts w:ascii="Times New Roman" w:hAnsi="Times New Roman"/>
        </w:rPr>
        <w:t xml:space="preserve"> особами, </w:t>
      </w:r>
      <w:proofErr w:type="spellStart"/>
      <w:r w:rsidRPr="00736FC8">
        <w:rPr>
          <w:rFonts w:ascii="Times New Roman" w:hAnsi="Times New Roman"/>
        </w:rPr>
        <w:t>які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вчиняють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нотаріальні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дії</w:t>
      </w:r>
      <w:proofErr w:type="spellEnd"/>
      <w:r w:rsidRPr="00736FC8">
        <w:rPr>
          <w:rFonts w:ascii="Times New Roman" w:hAnsi="Times New Roman"/>
        </w:rPr>
        <w:t xml:space="preserve">, а </w:t>
      </w:r>
      <w:proofErr w:type="spellStart"/>
      <w:r w:rsidRPr="00736FC8">
        <w:rPr>
          <w:rFonts w:ascii="Times New Roman" w:hAnsi="Times New Roman"/>
        </w:rPr>
        <w:t>також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може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посвідчуватися</w:t>
      </w:r>
      <w:proofErr w:type="spellEnd"/>
      <w:r w:rsidRPr="00736FC8">
        <w:rPr>
          <w:rFonts w:ascii="Times New Roman" w:hAnsi="Times New Roman"/>
        </w:rPr>
        <w:t xml:space="preserve"> депозитарною </w:t>
      </w:r>
      <w:proofErr w:type="spellStart"/>
      <w:r w:rsidRPr="00736FC8">
        <w:rPr>
          <w:rFonts w:ascii="Times New Roman" w:hAnsi="Times New Roman"/>
        </w:rPr>
        <w:t>установою</w:t>
      </w:r>
      <w:proofErr w:type="spellEnd"/>
      <w:r w:rsidRPr="00736FC8">
        <w:rPr>
          <w:rFonts w:ascii="Times New Roman" w:hAnsi="Times New Roman"/>
        </w:rPr>
        <w:t xml:space="preserve"> у </w:t>
      </w:r>
      <w:proofErr w:type="spellStart"/>
      <w:r w:rsidRPr="00736FC8">
        <w:rPr>
          <w:rFonts w:ascii="Times New Roman" w:hAnsi="Times New Roman"/>
        </w:rPr>
        <w:t>встановленому</w:t>
      </w:r>
      <w:proofErr w:type="spellEnd"/>
      <w:r w:rsidRPr="00736FC8">
        <w:rPr>
          <w:rFonts w:ascii="Times New Roman" w:hAnsi="Times New Roman"/>
        </w:rPr>
        <w:t xml:space="preserve"> НКЦПФР порядку. </w:t>
      </w:r>
      <w:proofErr w:type="spellStart"/>
      <w:r w:rsidRPr="00736FC8">
        <w:rPr>
          <w:rFonts w:ascii="Times New Roman" w:hAnsi="Times New Roman"/>
        </w:rPr>
        <w:t>Довіреність</w:t>
      </w:r>
      <w:proofErr w:type="spellEnd"/>
      <w:r w:rsidRPr="00736FC8">
        <w:rPr>
          <w:rFonts w:ascii="Times New Roman" w:hAnsi="Times New Roman"/>
        </w:rPr>
        <w:t xml:space="preserve"> на право </w:t>
      </w:r>
      <w:proofErr w:type="spellStart"/>
      <w:r w:rsidRPr="00736FC8">
        <w:rPr>
          <w:rFonts w:ascii="Times New Roman" w:hAnsi="Times New Roman"/>
        </w:rPr>
        <w:t>участі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від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імені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юридичної</w:t>
      </w:r>
      <w:proofErr w:type="spellEnd"/>
      <w:r w:rsidRPr="00736FC8">
        <w:rPr>
          <w:rFonts w:ascii="Times New Roman" w:hAnsi="Times New Roman"/>
        </w:rPr>
        <w:t xml:space="preserve"> особи </w:t>
      </w:r>
      <w:proofErr w:type="spellStart"/>
      <w:proofErr w:type="gramStart"/>
      <w:r w:rsidRPr="00736FC8">
        <w:rPr>
          <w:rFonts w:ascii="Times New Roman" w:hAnsi="Times New Roman"/>
        </w:rPr>
        <w:t>видається</w:t>
      </w:r>
      <w:proofErr w:type="spellEnd"/>
      <w:proofErr w:type="gram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її</w:t>
      </w:r>
      <w:proofErr w:type="spellEnd"/>
      <w:r w:rsidRPr="00736FC8">
        <w:rPr>
          <w:rFonts w:ascii="Times New Roman" w:hAnsi="Times New Roman"/>
        </w:rPr>
        <w:t xml:space="preserve"> органом </w:t>
      </w:r>
      <w:proofErr w:type="spellStart"/>
      <w:r w:rsidRPr="00736FC8">
        <w:rPr>
          <w:rFonts w:ascii="Times New Roman" w:hAnsi="Times New Roman"/>
        </w:rPr>
        <w:t>або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іншою</w:t>
      </w:r>
      <w:proofErr w:type="spellEnd"/>
      <w:r w:rsidRPr="00736FC8">
        <w:rPr>
          <w:rFonts w:ascii="Times New Roman" w:hAnsi="Times New Roman"/>
        </w:rPr>
        <w:t xml:space="preserve"> особою, </w:t>
      </w:r>
      <w:proofErr w:type="spellStart"/>
      <w:r w:rsidRPr="00736FC8">
        <w:rPr>
          <w:rFonts w:ascii="Times New Roman" w:hAnsi="Times New Roman"/>
        </w:rPr>
        <w:t>уповноваженою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це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її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установчими</w:t>
      </w:r>
      <w:proofErr w:type="spellEnd"/>
      <w:r w:rsidRPr="00736FC8">
        <w:rPr>
          <w:rFonts w:ascii="Times New Roman" w:hAnsi="Times New Roman"/>
        </w:rPr>
        <w:t xml:space="preserve"> документами. </w:t>
      </w:r>
      <w:proofErr w:type="spellStart"/>
      <w:r w:rsidRPr="00736FC8">
        <w:rPr>
          <w:rFonts w:ascii="Times New Roman" w:hAnsi="Times New Roman"/>
        </w:rPr>
        <w:t>Довіреність</w:t>
      </w:r>
      <w:proofErr w:type="spellEnd"/>
      <w:r w:rsidRPr="00736FC8">
        <w:rPr>
          <w:rFonts w:ascii="Times New Roman" w:hAnsi="Times New Roman"/>
        </w:rPr>
        <w:t xml:space="preserve"> на право </w:t>
      </w:r>
      <w:proofErr w:type="spellStart"/>
      <w:r w:rsidRPr="00736FC8">
        <w:rPr>
          <w:rFonts w:ascii="Times New Roman" w:hAnsi="Times New Roman"/>
        </w:rPr>
        <w:t>участі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може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</w:t>
      </w:r>
      <w:proofErr w:type="gramEnd"/>
      <w:r w:rsidRPr="00736FC8">
        <w:rPr>
          <w:rFonts w:ascii="Times New Roman" w:hAnsi="Times New Roman"/>
        </w:rPr>
        <w:t>істити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завдання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тобто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перелік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питань</w:t>
      </w:r>
      <w:proofErr w:type="spellEnd"/>
      <w:r w:rsidRPr="00736FC8">
        <w:rPr>
          <w:rFonts w:ascii="Times New Roman" w:hAnsi="Times New Roman"/>
        </w:rPr>
        <w:t xml:space="preserve"> порядку денного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із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зазначенням</w:t>
      </w:r>
      <w:proofErr w:type="spellEnd"/>
      <w:r w:rsidRPr="00736FC8">
        <w:rPr>
          <w:rFonts w:ascii="Times New Roman" w:hAnsi="Times New Roman"/>
        </w:rPr>
        <w:t xml:space="preserve"> того, як </w:t>
      </w:r>
      <w:proofErr w:type="spellStart"/>
      <w:r w:rsidRPr="00736FC8">
        <w:rPr>
          <w:rFonts w:ascii="Times New Roman" w:hAnsi="Times New Roman"/>
        </w:rPr>
        <w:t>передбачено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завданням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Якщо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довіреність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містить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завдання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представник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вирішує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всі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питання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щодо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proofErr w:type="gramStart"/>
      <w:r w:rsidRPr="00736FC8">
        <w:rPr>
          <w:rFonts w:ascii="Times New Roman" w:hAnsi="Times New Roman"/>
        </w:rPr>
        <w:t>св</w:t>
      </w:r>
      <w:proofErr w:type="gramEnd"/>
      <w:r w:rsidRPr="00736FC8">
        <w:rPr>
          <w:rFonts w:ascii="Times New Roman" w:hAnsi="Times New Roman"/>
        </w:rPr>
        <w:t>ій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розсуд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Акціонер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має</w:t>
      </w:r>
      <w:proofErr w:type="spellEnd"/>
      <w:r w:rsidRPr="00736FC8">
        <w:rPr>
          <w:rFonts w:ascii="Times New Roman" w:hAnsi="Times New Roman"/>
        </w:rPr>
        <w:t xml:space="preserve"> право </w:t>
      </w:r>
      <w:proofErr w:type="spellStart"/>
      <w:r w:rsidRPr="00736FC8">
        <w:rPr>
          <w:rFonts w:ascii="Times New Roman" w:hAnsi="Times New Roman"/>
        </w:rPr>
        <w:t>видати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довіреність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gramStart"/>
      <w:r w:rsidRPr="00736FC8">
        <w:rPr>
          <w:rFonts w:ascii="Times New Roman" w:hAnsi="Times New Roman"/>
        </w:rPr>
        <w:t xml:space="preserve">на право </w:t>
      </w:r>
      <w:proofErr w:type="spellStart"/>
      <w:r w:rsidRPr="00736FC8">
        <w:rPr>
          <w:rFonts w:ascii="Times New Roman" w:hAnsi="Times New Roman"/>
        </w:rPr>
        <w:t>участ</w:t>
      </w:r>
      <w:proofErr w:type="gramEnd"/>
      <w:r w:rsidRPr="00736FC8">
        <w:rPr>
          <w:rFonts w:ascii="Times New Roman" w:hAnsi="Times New Roman"/>
        </w:rPr>
        <w:t>і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декільком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своїм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представникам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Акціонер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має</w:t>
      </w:r>
      <w:proofErr w:type="spellEnd"/>
      <w:r w:rsidRPr="00736FC8">
        <w:rPr>
          <w:rFonts w:ascii="Times New Roman" w:hAnsi="Times New Roman"/>
        </w:rPr>
        <w:t xml:space="preserve"> право у будь-</w:t>
      </w:r>
      <w:proofErr w:type="spellStart"/>
      <w:r w:rsidRPr="00736FC8">
        <w:rPr>
          <w:rFonts w:ascii="Times New Roman" w:hAnsi="Times New Roman"/>
        </w:rPr>
        <w:t>який</w:t>
      </w:r>
      <w:proofErr w:type="spellEnd"/>
      <w:r w:rsidRPr="00736FC8">
        <w:rPr>
          <w:rFonts w:ascii="Times New Roman" w:hAnsi="Times New Roman"/>
        </w:rPr>
        <w:t xml:space="preserve"> час </w:t>
      </w:r>
      <w:proofErr w:type="spellStart"/>
      <w:r w:rsidRPr="00736FC8">
        <w:rPr>
          <w:rFonts w:ascii="Times New Roman" w:hAnsi="Times New Roman"/>
        </w:rPr>
        <w:t>відкликати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чи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замінити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свого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представника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Товариства</w:t>
      </w:r>
      <w:proofErr w:type="spellEnd"/>
      <w:r w:rsidRPr="00736FC8">
        <w:rPr>
          <w:rFonts w:ascii="Times New Roman" w:hAnsi="Times New Roman"/>
        </w:rPr>
        <w:t xml:space="preserve">. </w:t>
      </w:r>
      <w:proofErr w:type="spellStart"/>
      <w:r w:rsidRPr="00736FC8">
        <w:rPr>
          <w:rFonts w:ascii="Times New Roman" w:hAnsi="Times New Roman"/>
        </w:rPr>
        <w:t>Надання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довіреності</w:t>
      </w:r>
      <w:proofErr w:type="spellEnd"/>
      <w:r w:rsidRPr="00736FC8">
        <w:rPr>
          <w:rFonts w:ascii="Times New Roman" w:hAnsi="Times New Roman"/>
        </w:rPr>
        <w:t xml:space="preserve"> на право </w:t>
      </w:r>
      <w:proofErr w:type="spellStart"/>
      <w:r w:rsidRPr="00736FC8">
        <w:rPr>
          <w:rFonts w:ascii="Times New Roman" w:hAnsi="Times New Roman"/>
        </w:rPr>
        <w:t>участі</w:t>
      </w:r>
      <w:proofErr w:type="spellEnd"/>
      <w:r w:rsidRPr="00736FC8">
        <w:rPr>
          <w:rFonts w:ascii="Times New Roman" w:hAnsi="Times New Roman"/>
        </w:rPr>
        <w:t xml:space="preserve"> та </w:t>
      </w:r>
      <w:proofErr w:type="spellStart"/>
      <w:r w:rsidRPr="00736FC8">
        <w:rPr>
          <w:rFonts w:ascii="Times New Roman" w:hAnsi="Times New Roman"/>
        </w:rPr>
        <w:t>голосування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не </w:t>
      </w:r>
      <w:proofErr w:type="spellStart"/>
      <w:r w:rsidRPr="00736FC8">
        <w:rPr>
          <w:rFonts w:ascii="Times New Roman" w:hAnsi="Times New Roman"/>
        </w:rPr>
        <w:t>виключає</w:t>
      </w:r>
      <w:proofErr w:type="spellEnd"/>
      <w:r w:rsidRPr="00736FC8">
        <w:rPr>
          <w:rFonts w:ascii="Times New Roman" w:hAnsi="Times New Roman"/>
        </w:rPr>
        <w:t xml:space="preserve"> право </w:t>
      </w:r>
      <w:proofErr w:type="spellStart"/>
      <w:r w:rsidRPr="00736FC8">
        <w:rPr>
          <w:rFonts w:ascii="Times New Roman" w:hAnsi="Times New Roman"/>
        </w:rPr>
        <w:t>участі</w:t>
      </w:r>
      <w:proofErr w:type="spellEnd"/>
      <w:r w:rsidRPr="00736FC8">
        <w:rPr>
          <w:rFonts w:ascii="Times New Roman" w:hAnsi="Times New Roman"/>
        </w:rPr>
        <w:t xml:space="preserve"> на </w:t>
      </w:r>
      <w:proofErr w:type="spellStart"/>
      <w:r w:rsidRPr="00736FC8">
        <w:rPr>
          <w:rFonts w:ascii="Times New Roman" w:hAnsi="Times New Roman"/>
        </w:rPr>
        <w:t>цих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який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proofErr w:type="gramStart"/>
      <w:r w:rsidRPr="00736FC8">
        <w:rPr>
          <w:rFonts w:ascii="Times New Roman" w:hAnsi="Times New Roman"/>
        </w:rPr>
        <w:t>видав</w:t>
      </w:r>
      <w:proofErr w:type="spellEnd"/>
      <w:proofErr w:type="gram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довіреність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замість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свого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представника</w:t>
      </w:r>
      <w:proofErr w:type="spellEnd"/>
      <w:r w:rsidRPr="00736FC8">
        <w:rPr>
          <w:rFonts w:ascii="Times New Roman" w:hAnsi="Times New Roman"/>
        </w:rPr>
        <w:t xml:space="preserve">. У </w:t>
      </w:r>
      <w:proofErr w:type="spellStart"/>
      <w:r w:rsidRPr="00736FC8">
        <w:rPr>
          <w:rFonts w:ascii="Times New Roman" w:hAnsi="Times New Roman"/>
        </w:rPr>
        <w:t>разі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якщо</w:t>
      </w:r>
      <w:proofErr w:type="spellEnd"/>
      <w:r w:rsidRPr="00736FC8">
        <w:rPr>
          <w:rFonts w:ascii="Times New Roman" w:hAnsi="Times New Roman"/>
        </w:rPr>
        <w:t xml:space="preserve"> для </w:t>
      </w:r>
      <w:proofErr w:type="spellStart"/>
      <w:r w:rsidRPr="00736FC8">
        <w:rPr>
          <w:rFonts w:ascii="Times New Roman" w:hAnsi="Times New Roman"/>
        </w:rPr>
        <w:t>участі</w:t>
      </w:r>
      <w:proofErr w:type="spellEnd"/>
      <w:r w:rsidRPr="00736FC8">
        <w:rPr>
          <w:rFonts w:ascii="Times New Roman" w:hAnsi="Times New Roman"/>
        </w:rPr>
        <w:t xml:space="preserve"> в </w:t>
      </w:r>
      <w:proofErr w:type="spellStart"/>
      <w:r w:rsidRPr="00736FC8">
        <w:rPr>
          <w:rFonts w:ascii="Times New Roman" w:hAnsi="Times New Roman"/>
        </w:rPr>
        <w:t>Загальних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Зборах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з’явилося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декілька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представників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акціонера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реєструється</w:t>
      </w:r>
      <w:proofErr w:type="spellEnd"/>
      <w:r w:rsidRPr="00736FC8">
        <w:rPr>
          <w:rFonts w:ascii="Times New Roman" w:hAnsi="Times New Roman"/>
        </w:rPr>
        <w:t xml:space="preserve"> той </w:t>
      </w:r>
      <w:proofErr w:type="spellStart"/>
      <w:r w:rsidRPr="00736FC8">
        <w:rPr>
          <w:rFonts w:ascii="Times New Roman" w:hAnsi="Times New Roman"/>
        </w:rPr>
        <w:t>представник</w:t>
      </w:r>
      <w:proofErr w:type="spellEnd"/>
      <w:r w:rsidRPr="00736FC8">
        <w:rPr>
          <w:rFonts w:ascii="Times New Roman" w:hAnsi="Times New Roman"/>
        </w:rPr>
        <w:t xml:space="preserve">, </w:t>
      </w:r>
      <w:proofErr w:type="spellStart"/>
      <w:r w:rsidRPr="00736FC8">
        <w:rPr>
          <w:rFonts w:ascii="Times New Roman" w:hAnsi="Times New Roman"/>
        </w:rPr>
        <w:t>довіреність</w:t>
      </w:r>
      <w:proofErr w:type="spellEnd"/>
      <w:r w:rsidRPr="00736FC8">
        <w:rPr>
          <w:rFonts w:ascii="Times New Roman" w:hAnsi="Times New Roman"/>
        </w:rPr>
        <w:t xml:space="preserve"> </w:t>
      </w:r>
      <w:proofErr w:type="spellStart"/>
      <w:r w:rsidRPr="00736FC8">
        <w:rPr>
          <w:rFonts w:ascii="Times New Roman" w:hAnsi="Times New Roman"/>
        </w:rPr>
        <w:t>якому</w:t>
      </w:r>
      <w:proofErr w:type="spellEnd"/>
      <w:r w:rsidRPr="00736FC8">
        <w:rPr>
          <w:rFonts w:ascii="Times New Roman" w:hAnsi="Times New Roman"/>
        </w:rPr>
        <w:t xml:space="preserve"> видана </w:t>
      </w:r>
      <w:proofErr w:type="spellStart"/>
      <w:proofErr w:type="gramStart"/>
      <w:r w:rsidRPr="00736FC8">
        <w:rPr>
          <w:rFonts w:ascii="Times New Roman" w:hAnsi="Times New Roman"/>
        </w:rPr>
        <w:t>п</w:t>
      </w:r>
      <w:proofErr w:type="gramEnd"/>
      <w:r w:rsidRPr="00736FC8">
        <w:rPr>
          <w:rFonts w:ascii="Times New Roman" w:hAnsi="Times New Roman"/>
        </w:rPr>
        <w:t>ізніше</w:t>
      </w:r>
      <w:proofErr w:type="spellEnd"/>
      <w:r w:rsidRPr="00736FC8">
        <w:rPr>
          <w:rFonts w:ascii="Times New Roman" w:hAnsi="Times New Roman"/>
        </w:rPr>
        <w:t xml:space="preserve">. 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 </w:t>
      </w:r>
    </w:p>
    <w:p w:rsidR="00736FC8" w:rsidRPr="00736FC8" w:rsidRDefault="00736FC8" w:rsidP="00736FC8">
      <w:pPr>
        <w:jc w:val="both"/>
        <w:rPr>
          <w:rFonts w:ascii="Times New Roman" w:hAnsi="Times New Roman"/>
        </w:rPr>
      </w:pPr>
      <w:r w:rsidRPr="00736FC8">
        <w:rPr>
          <w:rFonts w:ascii="Times New Roman" w:hAnsi="Times New Roman"/>
        </w:rPr>
        <w:t xml:space="preserve">     </w:t>
      </w:r>
    </w:p>
    <w:p w:rsidR="00736FC8" w:rsidRPr="00736FC8" w:rsidRDefault="00736FC8" w:rsidP="00736FC8">
      <w:pPr>
        <w:ind w:firstLine="708"/>
        <w:jc w:val="both"/>
        <w:rPr>
          <w:rFonts w:ascii="Times New Roman" w:hAnsi="Times New Roman"/>
          <w:b/>
        </w:rPr>
      </w:pPr>
      <w:r w:rsidRPr="00736FC8">
        <w:rPr>
          <w:rFonts w:ascii="Times New Roman" w:hAnsi="Times New Roman"/>
          <w:b/>
        </w:rPr>
        <w:t xml:space="preserve">Директор </w:t>
      </w:r>
      <w:proofErr w:type="spellStart"/>
      <w:r w:rsidRPr="00736FC8">
        <w:rPr>
          <w:rFonts w:ascii="Times New Roman" w:hAnsi="Times New Roman"/>
          <w:b/>
        </w:rPr>
        <w:t>Товариства</w:t>
      </w:r>
      <w:proofErr w:type="spellEnd"/>
      <w:r w:rsidRPr="00736FC8">
        <w:rPr>
          <w:rFonts w:ascii="Times New Roman" w:hAnsi="Times New Roman"/>
          <w:b/>
        </w:rPr>
        <w:tab/>
      </w:r>
      <w:r w:rsidRPr="00736FC8">
        <w:rPr>
          <w:rFonts w:ascii="Times New Roman" w:hAnsi="Times New Roman"/>
          <w:b/>
        </w:rPr>
        <w:tab/>
      </w:r>
      <w:r w:rsidRPr="00736FC8">
        <w:rPr>
          <w:rFonts w:ascii="Times New Roman" w:hAnsi="Times New Roman"/>
          <w:b/>
        </w:rPr>
        <w:tab/>
      </w:r>
      <w:r w:rsidRPr="00736FC8">
        <w:rPr>
          <w:rFonts w:ascii="Times New Roman" w:hAnsi="Times New Roman"/>
          <w:b/>
        </w:rPr>
        <w:tab/>
      </w:r>
      <w:r w:rsidRPr="00736FC8">
        <w:rPr>
          <w:rFonts w:ascii="Times New Roman" w:hAnsi="Times New Roman"/>
          <w:b/>
        </w:rPr>
        <w:tab/>
      </w:r>
      <w:r w:rsidRPr="00736FC8">
        <w:rPr>
          <w:rFonts w:ascii="Times New Roman" w:hAnsi="Times New Roman"/>
          <w:b/>
        </w:rPr>
        <w:tab/>
      </w:r>
      <w:proofErr w:type="spellStart"/>
      <w:r w:rsidRPr="00736FC8">
        <w:rPr>
          <w:rFonts w:ascii="Times New Roman" w:hAnsi="Times New Roman"/>
          <w:b/>
        </w:rPr>
        <w:t>М.Ю.Тарабанов</w:t>
      </w:r>
      <w:proofErr w:type="spellEnd"/>
      <w:r w:rsidRPr="00736FC8">
        <w:rPr>
          <w:rFonts w:ascii="Times New Roman" w:hAnsi="Times New Roman"/>
          <w:b/>
        </w:rPr>
        <w:t xml:space="preserve"> </w:t>
      </w:r>
    </w:p>
    <w:p w:rsidR="00060854" w:rsidRPr="00736FC8" w:rsidRDefault="00060854" w:rsidP="00FC65DF">
      <w:pPr>
        <w:jc w:val="both"/>
        <w:rPr>
          <w:rFonts w:ascii="Times New Roman" w:hAnsi="Times New Roman"/>
          <w:b/>
          <w:lang w:val="uk-UA"/>
        </w:rPr>
      </w:pPr>
    </w:p>
    <w:p w:rsidR="00060854" w:rsidRPr="003967DD" w:rsidRDefault="00060854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Зборів:</w:t>
      </w:r>
    </w:p>
    <w:p w:rsidR="00060854" w:rsidRDefault="00060854" w:rsidP="00A5569C">
      <w:pPr>
        <w:jc w:val="both"/>
        <w:rPr>
          <w:lang w:val="uk-UA"/>
        </w:rPr>
      </w:pPr>
      <w:r>
        <w:rPr>
          <w:lang w:val="uk-UA"/>
        </w:rPr>
        <w:t xml:space="preserve">Станом на  </w:t>
      </w:r>
      <w:r w:rsidR="00736FC8">
        <w:rPr>
          <w:lang w:val="uk-UA"/>
        </w:rPr>
        <w:t>26</w:t>
      </w:r>
      <w:r w:rsidRPr="00E6667D">
        <w:rPr>
          <w:lang w:val="uk-UA"/>
        </w:rPr>
        <w:t xml:space="preserve"> </w:t>
      </w:r>
      <w:r w:rsidR="00736FC8">
        <w:rPr>
          <w:lang w:val="uk-UA"/>
        </w:rPr>
        <w:t>березня</w:t>
      </w:r>
      <w:r w:rsidRPr="00E6667D">
        <w:rPr>
          <w:lang w:val="uk-UA"/>
        </w:rPr>
        <w:t xml:space="preserve"> 201</w:t>
      </w:r>
      <w:r w:rsidR="00B32313">
        <w:rPr>
          <w:lang w:val="uk-UA"/>
        </w:rPr>
        <w:t>9</w:t>
      </w:r>
      <w:r w:rsidRPr="00E6667D">
        <w:rPr>
          <w:lang w:val="uk-UA"/>
        </w:rPr>
        <w:t xml:space="preserve"> р. -</w:t>
      </w:r>
      <w:r>
        <w:rPr>
          <w:lang w:val="uk-UA"/>
        </w:rPr>
        <w:t xml:space="preserve"> дату складання переліку осіб, яким надсилається повідомлення про проведення Загальних Зборів акціонерів </w:t>
      </w:r>
      <w:r w:rsidRPr="00736FC8">
        <w:rPr>
          <w:b/>
          <w:lang w:val="uk-UA"/>
        </w:rPr>
        <w:t xml:space="preserve">ПрАТ </w:t>
      </w:r>
      <w:r w:rsidR="00736FC8" w:rsidRPr="00736FC8">
        <w:rPr>
          <w:rFonts w:ascii="Times New Roman" w:hAnsi="Times New Roman"/>
          <w:b/>
        </w:rPr>
        <w:t>«</w:t>
      </w:r>
      <w:proofErr w:type="spellStart"/>
      <w:r w:rsidR="00736FC8" w:rsidRPr="00736FC8">
        <w:rPr>
          <w:rFonts w:ascii="Times New Roman" w:hAnsi="Times New Roman"/>
          <w:b/>
        </w:rPr>
        <w:t>Автотранспортне</w:t>
      </w:r>
      <w:proofErr w:type="spellEnd"/>
      <w:r w:rsidR="00736FC8" w:rsidRPr="00736FC8">
        <w:rPr>
          <w:rFonts w:ascii="Times New Roman" w:hAnsi="Times New Roman"/>
          <w:b/>
        </w:rPr>
        <w:t xml:space="preserve"> </w:t>
      </w:r>
      <w:proofErr w:type="spellStart"/>
      <w:r w:rsidR="00736FC8" w:rsidRPr="00736FC8">
        <w:rPr>
          <w:rFonts w:ascii="Times New Roman" w:hAnsi="Times New Roman"/>
          <w:b/>
        </w:rPr>
        <w:t>підприємство</w:t>
      </w:r>
      <w:proofErr w:type="spellEnd"/>
      <w:r w:rsidR="00736FC8" w:rsidRPr="00736FC8">
        <w:rPr>
          <w:rFonts w:ascii="Times New Roman" w:hAnsi="Times New Roman"/>
          <w:b/>
        </w:rPr>
        <w:t xml:space="preserve"> 17461»</w:t>
      </w:r>
      <w:r>
        <w:rPr>
          <w:lang w:val="uk-UA"/>
        </w:rPr>
        <w:t>: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F4C8E">
        <w:rPr>
          <w:lang w:val="uk-UA"/>
        </w:rPr>
        <w:t xml:space="preserve">загальна кількість акцій складає  </w:t>
      </w:r>
      <w:r w:rsidR="00736FC8">
        <w:rPr>
          <w:b/>
          <w:lang w:val="uk-UA"/>
        </w:rPr>
        <w:t>904 520</w:t>
      </w:r>
      <w:r w:rsidRPr="002F4C8E">
        <w:rPr>
          <w:b/>
          <w:lang w:val="uk-UA"/>
        </w:rPr>
        <w:t xml:space="preserve"> </w:t>
      </w:r>
      <w:r>
        <w:rPr>
          <w:lang w:val="uk-UA"/>
        </w:rPr>
        <w:t xml:space="preserve">штук </w:t>
      </w:r>
      <w:r w:rsidRPr="002F4C8E">
        <w:rPr>
          <w:lang w:val="uk-UA"/>
        </w:rPr>
        <w:t xml:space="preserve">простих іменних акцій, 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2F4C8E">
        <w:rPr>
          <w:lang w:val="uk-UA"/>
        </w:rPr>
        <w:t xml:space="preserve">загальна кількість голосуючих акцій складає </w:t>
      </w:r>
      <w:r w:rsidR="00736FC8">
        <w:rPr>
          <w:b/>
          <w:lang w:val="uk-UA"/>
        </w:rPr>
        <w:t>714195</w:t>
      </w:r>
      <w:r>
        <w:rPr>
          <w:lang w:val="uk-UA"/>
        </w:rPr>
        <w:t xml:space="preserve"> штук</w:t>
      </w:r>
      <w:bookmarkStart w:id="0" w:name="_GoBack"/>
      <w:bookmarkEnd w:id="0"/>
      <w:r w:rsidRPr="002F4C8E">
        <w:rPr>
          <w:lang w:val="uk-UA"/>
        </w:rPr>
        <w:t xml:space="preserve"> простих іменних акцій.</w:t>
      </w:r>
    </w:p>
    <w:p w:rsidR="00060854" w:rsidRDefault="00060854" w:rsidP="003967DD">
      <w:pPr>
        <w:pStyle w:val="a3"/>
        <w:ind w:left="360"/>
        <w:jc w:val="both"/>
        <w:rPr>
          <w:lang w:val="uk-UA"/>
        </w:rPr>
      </w:pPr>
    </w:p>
    <w:p w:rsidR="00060854" w:rsidRDefault="00060854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t xml:space="preserve">Перелік документів, що має надати акціонер (представник акціонера) </w:t>
      </w:r>
    </w:p>
    <w:p w:rsidR="00060854" w:rsidRPr="003967DD" w:rsidRDefault="00060854" w:rsidP="003967DD">
      <w:pPr>
        <w:pStyle w:val="a3"/>
        <w:ind w:left="360"/>
        <w:jc w:val="center"/>
        <w:rPr>
          <w:b/>
          <w:u w:val="single"/>
          <w:lang w:val="uk-UA"/>
        </w:rPr>
      </w:pPr>
      <w:r w:rsidRPr="003967DD">
        <w:rPr>
          <w:b/>
          <w:u w:val="single"/>
          <w:lang w:val="uk-UA"/>
        </w:rPr>
        <w:lastRenderedPageBreak/>
        <w:t>для його участі у Загальних Зборах: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Акціонер – фізична особа</w:t>
      </w:r>
      <w:r>
        <w:rPr>
          <w:lang w:val="uk-UA"/>
        </w:rPr>
        <w:t xml:space="preserve"> - паспорт або інший документ, який ідентифікує особу акціонера;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фізичної особи</w:t>
      </w:r>
      <w:r w:rsidRPr="00E01460">
        <w:rPr>
          <w:lang w:val="uk-UA"/>
        </w:rPr>
        <w:t xml:space="preserve"> довіреність на право участі та голосування на загальних зборах та паспорт або інший документ, який ідентифікує особу акціонера. Довіреність </w:t>
      </w:r>
      <w:r>
        <w:rPr>
          <w:lang w:val="uk-UA"/>
        </w:rPr>
        <w:t xml:space="preserve">повинна бути </w:t>
      </w:r>
      <w:r w:rsidRPr="00E01460">
        <w:rPr>
          <w:lang w:val="uk-UA"/>
        </w:rPr>
        <w:t>посвідчен</w:t>
      </w:r>
      <w:r>
        <w:rPr>
          <w:lang w:val="uk-UA"/>
        </w:rPr>
        <w:t>а</w:t>
      </w:r>
      <w:r w:rsidRPr="00E01460">
        <w:rPr>
          <w:lang w:val="uk-UA"/>
        </w:rPr>
        <w:t xml:space="preserve"> нотаріусом або іншими посадовими особами, які вчиняють нотаріальні дії, або депозитарною установою у встановленому Національною комісією з цінних паперів та фондового ринку порядку</w:t>
      </w:r>
      <w:r>
        <w:rPr>
          <w:lang w:val="uk-UA"/>
        </w:rPr>
        <w:t>.</w:t>
      </w:r>
    </w:p>
    <w:p w:rsidR="00060854" w:rsidRDefault="00060854" w:rsidP="00A5569C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5569C">
        <w:rPr>
          <w:b/>
          <w:lang w:val="uk-UA"/>
        </w:rPr>
        <w:t>Представник акціонера – юридичної особи</w:t>
      </w:r>
      <w:r>
        <w:rPr>
          <w:lang w:val="uk-UA"/>
        </w:rPr>
        <w:t xml:space="preserve"> – довіреність, видана від імені юридичної особи її органом або іншою особою, уповноваженою на це її установчими документами та паспорт або інший документ, який ідентифікує особу акціонера. Якщо представником акціонера-юридичної особи є Уповноважена особа (Керівник)   акціонера – юридичної особи – витяг із ЄДР, статут Товариства та, якщо це передбачено Статутом Товариства, рішення уповноваженого органу про надання керівнику повноважень щодо участі та голосування на Загальних зборах акціонерів.  </w:t>
      </w:r>
    </w:p>
    <w:p w:rsidR="00060854" w:rsidRDefault="00060854" w:rsidP="00E6667D">
      <w:pPr>
        <w:pStyle w:val="a3"/>
        <w:ind w:left="360"/>
        <w:jc w:val="center"/>
        <w:rPr>
          <w:b/>
          <w:u w:val="single"/>
          <w:lang w:val="uk-UA"/>
        </w:rPr>
      </w:pPr>
    </w:p>
    <w:p w:rsidR="00060854" w:rsidRDefault="00060854" w:rsidP="00E6667D">
      <w:pPr>
        <w:pStyle w:val="a3"/>
        <w:ind w:left="360"/>
        <w:jc w:val="center"/>
        <w:rPr>
          <w:b/>
          <w:u w:val="single"/>
          <w:lang w:val="uk-UA"/>
        </w:rPr>
      </w:pPr>
      <w:r w:rsidRPr="00E6667D">
        <w:rPr>
          <w:b/>
          <w:u w:val="single"/>
          <w:lang w:val="uk-UA"/>
        </w:rPr>
        <w:t>Проекти рішень з питань, включених до порядку денного Загальних Зборів, запропоновані акціонерами, які володіють більш як 5 відсотками акцій Товариства</w:t>
      </w:r>
    </w:p>
    <w:p w:rsidR="00060854" w:rsidRDefault="00060854" w:rsidP="00E6667D">
      <w:pPr>
        <w:pStyle w:val="a3"/>
        <w:ind w:left="360"/>
        <w:jc w:val="center"/>
        <w:rPr>
          <w:b/>
          <w:u w:val="single"/>
          <w:lang w:val="uk-UA"/>
        </w:rPr>
      </w:pPr>
    </w:p>
    <w:p w:rsidR="00060854" w:rsidRPr="00E6667D" w:rsidRDefault="00060854" w:rsidP="00E6667D">
      <w:pPr>
        <w:pStyle w:val="a3"/>
        <w:ind w:left="360"/>
        <w:jc w:val="both"/>
        <w:rPr>
          <w:lang w:val="uk-UA"/>
        </w:rPr>
      </w:pPr>
      <w:r w:rsidRPr="00E6667D">
        <w:rPr>
          <w:lang w:val="uk-UA"/>
        </w:rPr>
        <w:t>Проектів рішень з питань</w:t>
      </w:r>
      <w:r>
        <w:rPr>
          <w:lang w:val="uk-UA"/>
        </w:rPr>
        <w:t>, включених до порядку денного Загальних Зборів, запропонованих акціонерами, які володіють більш як 5 відсотками акцій Товариства – немає.</w:t>
      </w:r>
    </w:p>
    <w:sectPr w:rsidR="00060854" w:rsidRPr="00E6667D" w:rsidSect="002B7358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6E" w:rsidRDefault="00C70B6E">
      <w:r>
        <w:separator/>
      </w:r>
    </w:p>
  </w:endnote>
  <w:endnote w:type="continuationSeparator" w:id="0">
    <w:p w:rsidR="00C70B6E" w:rsidRDefault="00C7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6E" w:rsidRDefault="00C70B6E">
      <w:r>
        <w:separator/>
      </w:r>
    </w:p>
  </w:footnote>
  <w:footnote w:type="continuationSeparator" w:id="0">
    <w:p w:rsidR="00C70B6E" w:rsidRDefault="00C7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3B2D"/>
    <w:multiLevelType w:val="multilevel"/>
    <w:tmpl w:val="D5BE83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26D9018A"/>
    <w:multiLevelType w:val="hybridMultilevel"/>
    <w:tmpl w:val="2AB0E8C0"/>
    <w:lvl w:ilvl="0" w:tplc="82D6D0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62830"/>
    <w:multiLevelType w:val="hybridMultilevel"/>
    <w:tmpl w:val="B082E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B21731"/>
    <w:multiLevelType w:val="multilevel"/>
    <w:tmpl w:val="0F4299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24D"/>
    <w:rsid w:val="00031525"/>
    <w:rsid w:val="00060854"/>
    <w:rsid w:val="00062241"/>
    <w:rsid w:val="001132D9"/>
    <w:rsid w:val="00147597"/>
    <w:rsid w:val="00182FC7"/>
    <w:rsid w:val="001C1956"/>
    <w:rsid w:val="001E3A06"/>
    <w:rsid w:val="00243348"/>
    <w:rsid w:val="002968F8"/>
    <w:rsid w:val="002B7358"/>
    <w:rsid w:val="002D7B16"/>
    <w:rsid w:val="002F4C8E"/>
    <w:rsid w:val="00302656"/>
    <w:rsid w:val="00363958"/>
    <w:rsid w:val="00370E15"/>
    <w:rsid w:val="003967DD"/>
    <w:rsid w:val="004A34E1"/>
    <w:rsid w:val="004C57C1"/>
    <w:rsid w:val="004E4662"/>
    <w:rsid w:val="00510BAD"/>
    <w:rsid w:val="00607145"/>
    <w:rsid w:val="006307C5"/>
    <w:rsid w:val="006A70DF"/>
    <w:rsid w:val="00736FC8"/>
    <w:rsid w:val="007E497A"/>
    <w:rsid w:val="009138B0"/>
    <w:rsid w:val="009426BF"/>
    <w:rsid w:val="009C309E"/>
    <w:rsid w:val="009E5164"/>
    <w:rsid w:val="00A5569C"/>
    <w:rsid w:val="00A64611"/>
    <w:rsid w:val="00A7024D"/>
    <w:rsid w:val="00B169E9"/>
    <w:rsid w:val="00B32313"/>
    <w:rsid w:val="00B677A5"/>
    <w:rsid w:val="00B731D4"/>
    <w:rsid w:val="00BD2E18"/>
    <w:rsid w:val="00C70B6E"/>
    <w:rsid w:val="00D77229"/>
    <w:rsid w:val="00DD0331"/>
    <w:rsid w:val="00DD555F"/>
    <w:rsid w:val="00E01460"/>
    <w:rsid w:val="00E6667D"/>
    <w:rsid w:val="00F8601A"/>
    <w:rsid w:val="00FC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D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4C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96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4E4662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3967DD"/>
    <w:rPr>
      <w:rFonts w:ascii="Courier New" w:hAnsi="Courier New"/>
    </w:rPr>
  </w:style>
  <w:style w:type="paragraph" w:styleId="a4">
    <w:name w:val="header"/>
    <w:basedOn w:val="a"/>
    <w:link w:val="a5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31525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2B73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31525"/>
    <w:rPr>
      <w:rFonts w:cs="Times New Roman"/>
      <w:lang w:eastAsia="en-US"/>
    </w:rPr>
  </w:style>
  <w:style w:type="paragraph" w:customStyle="1" w:styleId="1">
    <w:name w:val="Абзац списка1"/>
    <w:basedOn w:val="a"/>
    <w:rsid w:val="00A64611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8850</Words>
  <Characters>5046</Characters>
  <Application>Microsoft Office Word</Application>
  <DocSecurity>0</DocSecurity>
  <Lines>42</Lines>
  <Paragraphs>27</Paragraphs>
  <ScaleCrop>false</ScaleCrop>
  <Company>Reanimator Extreme Edition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15</cp:revision>
  <dcterms:created xsi:type="dcterms:W3CDTF">2018-02-28T08:00:00Z</dcterms:created>
  <dcterms:modified xsi:type="dcterms:W3CDTF">2019-03-22T13:55:00Z</dcterms:modified>
</cp:coreProperties>
</file>